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9" w:rsidRPr="0010326E" w:rsidRDefault="00017E49" w:rsidP="00017E49">
      <w:pPr>
        <w:shd w:val="clear" w:color="auto" w:fill="FFFFFF"/>
        <w:spacing w:line="0" w:lineRule="atLeast"/>
        <w:ind w:left="112"/>
        <w:jc w:val="center"/>
        <w:rPr>
          <w:bCs/>
          <w:color w:val="000000"/>
          <w:sz w:val="28"/>
          <w:szCs w:val="28"/>
        </w:rPr>
      </w:pPr>
      <w:r w:rsidRPr="0010326E">
        <w:rPr>
          <w:bCs/>
          <w:color w:val="000000"/>
          <w:sz w:val="28"/>
          <w:szCs w:val="28"/>
        </w:rPr>
        <w:t xml:space="preserve">ст. </w:t>
      </w:r>
      <w:proofErr w:type="spellStart"/>
      <w:r w:rsidRPr="0010326E">
        <w:rPr>
          <w:bCs/>
          <w:color w:val="000000"/>
          <w:sz w:val="28"/>
          <w:szCs w:val="28"/>
        </w:rPr>
        <w:t>Кирпильская</w:t>
      </w:r>
      <w:proofErr w:type="spellEnd"/>
    </w:p>
    <w:p w:rsidR="00017E49" w:rsidRPr="0010326E" w:rsidRDefault="00017E49" w:rsidP="00017E49">
      <w:pPr>
        <w:shd w:val="clear" w:color="auto" w:fill="FFFFFF"/>
        <w:spacing w:line="0" w:lineRule="atLeast"/>
        <w:ind w:left="112"/>
        <w:jc w:val="center"/>
        <w:rPr>
          <w:bCs/>
          <w:color w:val="000000"/>
          <w:sz w:val="28"/>
          <w:szCs w:val="28"/>
        </w:rPr>
      </w:pPr>
      <w:r w:rsidRPr="0010326E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11имени Г.Н. </w:t>
      </w:r>
      <w:proofErr w:type="spellStart"/>
      <w:r w:rsidRPr="0010326E">
        <w:rPr>
          <w:bCs/>
          <w:color w:val="000000"/>
          <w:sz w:val="28"/>
          <w:szCs w:val="28"/>
        </w:rPr>
        <w:t>Зеленского</w:t>
      </w:r>
      <w:proofErr w:type="spellEnd"/>
      <w:r w:rsidRPr="0010326E">
        <w:rPr>
          <w:bCs/>
          <w:color w:val="000000"/>
          <w:sz w:val="28"/>
          <w:szCs w:val="28"/>
        </w:rPr>
        <w:t xml:space="preserve"> </w:t>
      </w:r>
    </w:p>
    <w:p w:rsidR="00017E49" w:rsidRPr="0010326E" w:rsidRDefault="00017E49" w:rsidP="00017E49">
      <w:pPr>
        <w:shd w:val="clear" w:color="auto" w:fill="FFFFFF"/>
        <w:spacing w:line="0" w:lineRule="atLeast"/>
        <w:ind w:left="112"/>
        <w:jc w:val="center"/>
        <w:rPr>
          <w:bCs/>
          <w:color w:val="000000"/>
          <w:sz w:val="28"/>
          <w:szCs w:val="28"/>
        </w:rPr>
      </w:pPr>
      <w:r w:rsidRPr="0010326E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0326E">
        <w:rPr>
          <w:bCs/>
          <w:color w:val="000000"/>
          <w:sz w:val="28"/>
          <w:szCs w:val="28"/>
        </w:rPr>
        <w:t>Уст</w:t>
      </w:r>
      <w:proofErr w:type="gramStart"/>
      <w:r w:rsidRPr="0010326E">
        <w:rPr>
          <w:bCs/>
          <w:color w:val="000000"/>
          <w:sz w:val="28"/>
          <w:szCs w:val="28"/>
        </w:rPr>
        <w:t>ь</w:t>
      </w:r>
      <w:proofErr w:type="spellEnd"/>
      <w:r w:rsidRPr="0010326E">
        <w:rPr>
          <w:bCs/>
          <w:color w:val="000000"/>
          <w:sz w:val="28"/>
          <w:szCs w:val="28"/>
        </w:rPr>
        <w:t>-</w:t>
      </w:r>
      <w:proofErr w:type="gramEnd"/>
      <w:r w:rsidRPr="0010326E">
        <w:rPr>
          <w:bCs/>
          <w:color w:val="000000"/>
          <w:sz w:val="28"/>
          <w:szCs w:val="28"/>
        </w:rPr>
        <w:t xml:space="preserve"> </w:t>
      </w:r>
      <w:proofErr w:type="spellStart"/>
      <w:r w:rsidRPr="0010326E">
        <w:rPr>
          <w:bCs/>
          <w:color w:val="000000"/>
          <w:sz w:val="28"/>
          <w:szCs w:val="28"/>
        </w:rPr>
        <w:t>Лабинский</w:t>
      </w:r>
      <w:proofErr w:type="spellEnd"/>
      <w:r w:rsidRPr="0010326E">
        <w:rPr>
          <w:bCs/>
          <w:color w:val="000000"/>
          <w:sz w:val="28"/>
          <w:szCs w:val="28"/>
        </w:rPr>
        <w:t xml:space="preserve"> район</w:t>
      </w:r>
    </w:p>
    <w:p w:rsidR="00017E49" w:rsidRPr="0010326E" w:rsidRDefault="00017E49" w:rsidP="00017E49">
      <w:pPr>
        <w:shd w:val="clear" w:color="auto" w:fill="FFFFFF"/>
        <w:spacing w:line="0" w:lineRule="atLeast"/>
        <w:ind w:left="112"/>
        <w:jc w:val="center"/>
        <w:rPr>
          <w:bCs/>
          <w:color w:val="000000"/>
          <w:sz w:val="28"/>
          <w:szCs w:val="28"/>
        </w:rPr>
      </w:pP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jc w:val="center"/>
        <w:rPr>
          <w:color w:val="000000"/>
        </w:rPr>
      </w:pP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jc w:val="center"/>
        <w:rPr>
          <w:color w:val="000000"/>
        </w:rPr>
      </w:pPr>
      <w:r w:rsidRPr="0010326E">
        <w:rPr>
          <w:color w:val="000000"/>
        </w:rPr>
        <w:t>УТВЕРЖДЕНО</w:t>
      </w: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jc w:val="center"/>
        <w:rPr>
          <w:sz w:val="16"/>
          <w:szCs w:val="16"/>
        </w:rPr>
      </w:pP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jc w:val="center"/>
        <w:rPr>
          <w:color w:val="000000"/>
        </w:rPr>
      </w:pPr>
      <w:r w:rsidRPr="0010326E">
        <w:rPr>
          <w:color w:val="000000"/>
        </w:rPr>
        <w:t xml:space="preserve">решением педагогического совета </w:t>
      </w:r>
    </w:p>
    <w:p w:rsidR="00017E49" w:rsidRPr="00470717" w:rsidRDefault="00017E49" w:rsidP="00017E49">
      <w:pPr>
        <w:shd w:val="clear" w:color="auto" w:fill="FFFFFF"/>
        <w:tabs>
          <w:tab w:val="left" w:pos="5812"/>
        </w:tabs>
        <w:ind w:left="6096" w:hanging="567"/>
        <w:jc w:val="center"/>
      </w:pPr>
      <w:r w:rsidRPr="0010326E">
        <w:rPr>
          <w:color w:val="000000"/>
        </w:rPr>
        <w:t xml:space="preserve">    от </w:t>
      </w:r>
      <w:r>
        <w:rPr>
          <w:color w:val="000000"/>
        </w:rPr>
        <w:t>31</w:t>
      </w:r>
      <w:r w:rsidRPr="0010326E">
        <w:rPr>
          <w:color w:val="000000"/>
        </w:rPr>
        <w:t xml:space="preserve">  августа 202</w:t>
      </w:r>
      <w:r>
        <w:rPr>
          <w:color w:val="000000"/>
        </w:rPr>
        <w:t>1</w:t>
      </w:r>
      <w:r w:rsidRPr="0010326E">
        <w:rPr>
          <w:color w:val="000000"/>
        </w:rPr>
        <w:t xml:space="preserve"> года протокол № 1</w:t>
      </w: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rPr>
          <w:color w:val="000000"/>
        </w:rPr>
      </w:pPr>
      <w:r w:rsidRPr="0010326E">
        <w:rPr>
          <w:color w:val="000000"/>
        </w:rPr>
        <w:t xml:space="preserve">                                                                                                                    </w:t>
      </w:r>
    </w:p>
    <w:p w:rsidR="00017E49" w:rsidRPr="0010326E" w:rsidRDefault="00017E49" w:rsidP="00017E49">
      <w:pPr>
        <w:shd w:val="clear" w:color="auto" w:fill="FFFFFF"/>
        <w:tabs>
          <w:tab w:val="left" w:pos="5812"/>
        </w:tabs>
        <w:ind w:left="6096" w:hanging="567"/>
        <w:rPr>
          <w:color w:val="000000"/>
        </w:rPr>
      </w:pPr>
      <w:r w:rsidRPr="0010326E">
        <w:rPr>
          <w:color w:val="000000"/>
        </w:rPr>
        <w:t xml:space="preserve">        Председатель  ______  </w:t>
      </w:r>
      <w:proofErr w:type="spellStart"/>
      <w:r w:rsidRPr="0010326E">
        <w:rPr>
          <w:color w:val="000000"/>
          <w:u w:val="single"/>
        </w:rPr>
        <w:t>Гутманова</w:t>
      </w:r>
      <w:proofErr w:type="spellEnd"/>
      <w:r w:rsidRPr="0010326E">
        <w:rPr>
          <w:color w:val="000000"/>
          <w:u w:val="single"/>
        </w:rPr>
        <w:t xml:space="preserve"> А.В.</w:t>
      </w:r>
    </w:p>
    <w:p w:rsidR="00017E49" w:rsidRPr="0010326E" w:rsidRDefault="00017E49" w:rsidP="00017E49">
      <w:pPr>
        <w:keepNext/>
        <w:snapToGrid w:val="0"/>
        <w:ind w:left="112"/>
        <w:outlineLvl w:val="2"/>
        <w:rPr>
          <w:b/>
          <w:sz w:val="40"/>
          <w:szCs w:val="40"/>
        </w:rPr>
      </w:pPr>
    </w:p>
    <w:p w:rsidR="00017E49" w:rsidRPr="0010326E" w:rsidRDefault="00017E49" w:rsidP="00017E49">
      <w:pPr>
        <w:keepNext/>
        <w:snapToGrid w:val="0"/>
        <w:ind w:left="112"/>
        <w:jc w:val="center"/>
        <w:outlineLvl w:val="2"/>
        <w:rPr>
          <w:b/>
          <w:sz w:val="40"/>
          <w:szCs w:val="40"/>
        </w:rPr>
      </w:pPr>
      <w:r w:rsidRPr="0010326E">
        <w:rPr>
          <w:b/>
          <w:sz w:val="40"/>
          <w:szCs w:val="40"/>
        </w:rPr>
        <w:t>РАБОЧАЯ ПРОГРАММА</w:t>
      </w:r>
    </w:p>
    <w:p w:rsidR="00017E49" w:rsidRPr="0010326E" w:rsidRDefault="00017E49" w:rsidP="00017E49">
      <w:pPr>
        <w:keepNext/>
        <w:snapToGrid w:val="0"/>
        <w:ind w:left="112"/>
        <w:jc w:val="center"/>
        <w:outlineLvl w:val="2"/>
        <w:rPr>
          <w:b/>
          <w:sz w:val="40"/>
          <w:szCs w:val="40"/>
        </w:rPr>
      </w:pPr>
      <w:r w:rsidRPr="0010326E">
        <w:rPr>
          <w:b/>
          <w:sz w:val="40"/>
          <w:szCs w:val="40"/>
        </w:rPr>
        <w:t>по  курсу внеурочной деятельности</w:t>
      </w:r>
    </w:p>
    <w:p w:rsidR="00017E49" w:rsidRPr="0010326E" w:rsidRDefault="00017E49" w:rsidP="00017E49">
      <w:pPr>
        <w:keepNext/>
        <w:snapToGrid w:val="0"/>
        <w:ind w:left="112"/>
        <w:jc w:val="center"/>
        <w:outlineLvl w:val="2"/>
        <w:rPr>
          <w:b/>
          <w:sz w:val="28"/>
          <w:szCs w:val="28"/>
          <w:u w:val="single"/>
        </w:rPr>
      </w:pPr>
      <w:r w:rsidRPr="0010326E">
        <w:rPr>
          <w:b/>
          <w:sz w:val="28"/>
          <w:szCs w:val="28"/>
        </w:rPr>
        <w:t>«</w:t>
      </w:r>
      <w:r w:rsidRPr="0010326E">
        <w:rPr>
          <w:b/>
          <w:sz w:val="28"/>
          <w:szCs w:val="28"/>
          <w:u w:val="single"/>
        </w:rPr>
        <w:t>Шахматы»</w:t>
      </w:r>
    </w:p>
    <w:p w:rsidR="00017E49" w:rsidRPr="0010326E" w:rsidRDefault="00017E49" w:rsidP="00017E49">
      <w:pPr>
        <w:keepNext/>
        <w:snapToGrid w:val="0"/>
        <w:spacing w:line="360" w:lineRule="auto"/>
        <w:ind w:left="112"/>
        <w:jc w:val="center"/>
        <w:outlineLvl w:val="2"/>
        <w:rPr>
          <w:b/>
          <w:sz w:val="40"/>
          <w:szCs w:val="40"/>
        </w:rPr>
      </w:pPr>
      <w:r w:rsidRPr="00911811">
        <w:rPr>
          <w:noProof/>
          <w:lang w:eastAsia="ru-RU"/>
        </w:rPr>
        <w:drawing>
          <wp:inline distT="0" distB="0" distL="0" distR="0">
            <wp:extent cx="2813539" cy="997618"/>
            <wp:effectExtent l="0" t="0" r="0" b="0"/>
            <wp:docPr id="4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2820066" cy="99993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017E49" w:rsidRPr="0010326E" w:rsidRDefault="00017E49" w:rsidP="00017E49">
      <w:pPr>
        <w:spacing w:line="360" w:lineRule="auto"/>
        <w:ind w:left="112"/>
        <w:rPr>
          <w:sz w:val="28"/>
          <w:szCs w:val="28"/>
        </w:rPr>
      </w:pPr>
      <w:r w:rsidRPr="0010326E">
        <w:rPr>
          <w:sz w:val="28"/>
          <w:szCs w:val="28"/>
        </w:rPr>
        <w:t xml:space="preserve">Уровень образования  (класс) </w:t>
      </w:r>
      <w:r w:rsidRPr="0010326E">
        <w:rPr>
          <w:sz w:val="28"/>
          <w:szCs w:val="28"/>
          <w:u w:val="single"/>
        </w:rPr>
        <w:t>среднее общее образование</w:t>
      </w:r>
    </w:p>
    <w:p w:rsidR="00017E49" w:rsidRPr="0010326E" w:rsidRDefault="00017E49" w:rsidP="00017E49">
      <w:pPr>
        <w:spacing w:line="360" w:lineRule="auto"/>
        <w:ind w:left="112"/>
        <w:rPr>
          <w:sz w:val="28"/>
          <w:szCs w:val="28"/>
          <w:u w:val="single"/>
        </w:rPr>
      </w:pPr>
      <w:r w:rsidRPr="0010326E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72</w:t>
      </w:r>
      <w:r w:rsidRPr="0010326E">
        <w:rPr>
          <w:sz w:val="28"/>
          <w:szCs w:val="28"/>
        </w:rPr>
        <w:t xml:space="preserve">  </w:t>
      </w:r>
      <w:r w:rsidRPr="0010326E">
        <w:rPr>
          <w:sz w:val="28"/>
          <w:szCs w:val="28"/>
          <w:u w:val="single"/>
        </w:rPr>
        <w:t xml:space="preserve">в год  </w:t>
      </w:r>
    </w:p>
    <w:p w:rsidR="00017E49" w:rsidRPr="0010326E" w:rsidRDefault="00017E49" w:rsidP="00017E49">
      <w:pPr>
        <w:ind w:left="112"/>
        <w:jc w:val="both"/>
        <w:rPr>
          <w:sz w:val="28"/>
          <w:szCs w:val="28"/>
        </w:rPr>
      </w:pPr>
      <w:r w:rsidRPr="0010326E">
        <w:rPr>
          <w:b/>
          <w:sz w:val="28"/>
          <w:szCs w:val="28"/>
        </w:rPr>
        <w:t>Составитель программы:</w:t>
      </w:r>
      <w:r w:rsidRPr="0010326E">
        <w:rPr>
          <w:sz w:val="28"/>
          <w:szCs w:val="28"/>
        </w:rPr>
        <w:t xml:space="preserve"> учитель информатики  высшей квалификационной категории Кравченко Ирина Федоровна</w:t>
      </w:r>
    </w:p>
    <w:p w:rsidR="00017E49" w:rsidRPr="0010326E" w:rsidRDefault="00017E49" w:rsidP="00017E49">
      <w:pPr>
        <w:ind w:left="112"/>
        <w:jc w:val="both"/>
        <w:rPr>
          <w:sz w:val="28"/>
          <w:szCs w:val="28"/>
        </w:rPr>
      </w:pPr>
    </w:p>
    <w:p w:rsidR="00017E49" w:rsidRPr="00A756A0" w:rsidRDefault="00017E49" w:rsidP="00017E49">
      <w:pPr>
        <w:pStyle w:val="Standard"/>
        <w:spacing w:line="360" w:lineRule="auto"/>
        <w:ind w:left="112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Уровень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ознакомительный</w:t>
      </w:r>
    </w:p>
    <w:p w:rsidR="00017E49" w:rsidRDefault="00017E49" w:rsidP="00017E49">
      <w:pPr>
        <w:pStyle w:val="Standard"/>
        <w:spacing w:line="360" w:lineRule="auto"/>
        <w:ind w:left="112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1</w:t>
      </w:r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год:</w:t>
      </w:r>
    </w:p>
    <w:p w:rsidR="00017E49" w:rsidRDefault="00017E49" w:rsidP="00017E49">
      <w:pPr>
        <w:pStyle w:val="Standard"/>
        <w:keepNext/>
        <w:spacing w:line="360" w:lineRule="auto"/>
        <w:ind w:left="112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Возрастная категория: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Pr="00A75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Pr="00A75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A75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лет</w:t>
      </w:r>
    </w:p>
    <w:p w:rsidR="00017E49" w:rsidRPr="0010326E" w:rsidRDefault="00017E49" w:rsidP="00017E49">
      <w:pPr>
        <w:keepNext/>
        <w:snapToGrid w:val="0"/>
        <w:ind w:left="112"/>
        <w:outlineLvl w:val="2"/>
        <w:rPr>
          <w:sz w:val="28"/>
          <w:szCs w:val="28"/>
        </w:rPr>
      </w:pPr>
      <w:r w:rsidRPr="0010326E">
        <w:rPr>
          <w:b/>
          <w:sz w:val="28"/>
          <w:szCs w:val="28"/>
        </w:rPr>
        <w:t>Направление</w:t>
      </w:r>
      <w:r w:rsidRPr="0010326E">
        <w:rPr>
          <w:sz w:val="28"/>
          <w:szCs w:val="28"/>
        </w:rPr>
        <w:t xml:space="preserve"> (</w:t>
      </w:r>
      <w:proofErr w:type="spellStart"/>
      <w:r w:rsidRPr="0010326E">
        <w:rPr>
          <w:sz w:val="28"/>
          <w:szCs w:val="28"/>
        </w:rPr>
        <w:t>общеинтеллектуальное</w:t>
      </w:r>
      <w:proofErr w:type="spellEnd"/>
      <w:r w:rsidRPr="0010326E">
        <w:rPr>
          <w:sz w:val="28"/>
          <w:szCs w:val="28"/>
        </w:rPr>
        <w:t>)</w:t>
      </w:r>
    </w:p>
    <w:p w:rsidR="00017E49" w:rsidRPr="00A756A0" w:rsidRDefault="00017E49" w:rsidP="00017E49">
      <w:pPr>
        <w:pStyle w:val="Standard"/>
        <w:spacing w:line="360" w:lineRule="auto"/>
        <w:ind w:left="112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Форма обучения:</w:t>
      </w:r>
      <w:r w:rsidRPr="00A756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756A0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очная</w:t>
      </w:r>
    </w:p>
    <w:p w:rsidR="00017E49" w:rsidRPr="0010326E" w:rsidRDefault="00017E49" w:rsidP="00017E49">
      <w:pPr>
        <w:keepNext/>
        <w:snapToGrid w:val="0"/>
        <w:ind w:left="112"/>
        <w:outlineLvl w:val="2"/>
        <w:rPr>
          <w:sz w:val="28"/>
          <w:szCs w:val="28"/>
        </w:rPr>
      </w:pPr>
      <w:r w:rsidRPr="0010326E">
        <w:rPr>
          <w:b/>
          <w:sz w:val="28"/>
          <w:szCs w:val="28"/>
        </w:rPr>
        <w:t>Периодичность проведения занятия</w:t>
      </w:r>
      <w:r w:rsidRPr="0010326E">
        <w:rPr>
          <w:sz w:val="28"/>
          <w:szCs w:val="28"/>
        </w:rPr>
        <w:t xml:space="preserve"> еженедельные   2 часа в неделю</w:t>
      </w:r>
    </w:p>
    <w:p w:rsidR="00017E49" w:rsidRPr="00A756A0" w:rsidRDefault="00017E49" w:rsidP="00017E49">
      <w:pPr>
        <w:pStyle w:val="Standard"/>
        <w:spacing w:line="360" w:lineRule="auto"/>
        <w:ind w:left="112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Вид программы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модифицированная</w:t>
      </w:r>
      <w:proofErr w:type="gramEnd"/>
    </w:p>
    <w:p w:rsidR="00017E49" w:rsidRPr="00A756A0" w:rsidRDefault="00017E49" w:rsidP="00017E49">
      <w:pPr>
        <w:pStyle w:val="Standard"/>
        <w:keepNext/>
        <w:spacing w:line="360" w:lineRule="auto"/>
        <w:ind w:left="112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реализуется на бюджетной основе</w:t>
      </w:r>
    </w:p>
    <w:p w:rsidR="00017E49" w:rsidRPr="00A756A0" w:rsidRDefault="00017E49" w:rsidP="00017E49">
      <w:pPr>
        <w:pStyle w:val="Standard"/>
        <w:spacing w:line="360" w:lineRule="auto"/>
        <w:ind w:left="112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ID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-номер Программы в Навигаторе: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38252</w:t>
      </w:r>
    </w:p>
    <w:p w:rsidR="00017E49" w:rsidRPr="0010326E" w:rsidRDefault="00017E49" w:rsidP="00017E49">
      <w:pPr>
        <w:shd w:val="clear" w:color="auto" w:fill="FFFFFF"/>
        <w:ind w:left="112"/>
        <w:rPr>
          <w:sz w:val="28"/>
          <w:szCs w:val="28"/>
        </w:rPr>
      </w:pPr>
      <w:r w:rsidRPr="0010326E">
        <w:rPr>
          <w:b/>
          <w:color w:val="000000"/>
          <w:sz w:val="28"/>
          <w:szCs w:val="28"/>
        </w:rPr>
        <w:t>Программа разработана</w:t>
      </w:r>
      <w:r w:rsidRPr="0010326E">
        <w:rPr>
          <w:color w:val="000000"/>
          <w:sz w:val="28"/>
          <w:szCs w:val="28"/>
        </w:rPr>
        <w:t xml:space="preserve"> </w:t>
      </w:r>
      <w:r w:rsidRPr="0010326E">
        <w:rPr>
          <w:sz w:val="28"/>
          <w:szCs w:val="28"/>
        </w:rPr>
        <w:t>в соответствии с федеральным образовательным стандартом  основного общего образовани</w:t>
      </w:r>
      <w:proofErr w:type="gramStart"/>
      <w:r w:rsidRPr="0010326E">
        <w:rPr>
          <w:sz w:val="28"/>
          <w:szCs w:val="28"/>
        </w:rPr>
        <w:t>я(</w:t>
      </w:r>
      <w:proofErr w:type="gramEnd"/>
      <w:r w:rsidRPr="0010326E">
        <w:rPr>
          <w:sz w:val="28"/>
          <w:szCs w:val="28"/>
        </w:rPr>
        <w:t>приказ Министерства образования и науки Российской Федерации от 17 декабря 2010 №1897, с изменениями)</w:t>
      </w:r>
    </w:p>
    <w:p w:rsidR="00017E49" w:rsidRDefault="00017E49" w:rsidP="002F6C66">
      <w:pPr>
        <w:ind w:right="-35"/>
        <w:jc w:val="center"/>
        <w:rPr>
          <w:b/>
          <w:sz w:val="28"/>
          <w:szCs w:val="28"/>
        </w:rPr>
      </w:pPr>
    </w:p>
    <w:p w:rsidR="00017E49" w:rsidRDefault="00017E49" w:rsidP="002F6C66">
      <w:pPr>
        <w:ind w:right="-35"/>
        <w:jc w:val="center"/>
        <w:rPr>
          <w:b/>
          <w:sz w:val="28"/>
          <w:szCs w:val="28"/>
        </w:rPr>
      </w:pPr>
    </w:p>
    <w:p w:rsidR="00017E49" w:rsidRDefault="00017E49" w:rsidP="002F6C66">
      <w:pPr>
        <w:ind w:right="-35"/>
        <w:jc w:val="center"/>
        <w:rPr>
          <w:b/>
          <w:sz w:val="28"/>
          <w:szCs w:val="28"/>
        </w:rPr>
      </w:pPr>
    </w:p>
    <w:p w:rsidR="002F6C66" w:rsidRPr="002F6C66" w:rsidRDefault="002F6C66" w:rsidP="002F6C66">
      <w:pPr>
        <w:ind w:right="-35"/>
        <w:jc w:val="center"/>
        <w:rPr>
          <w:b/>
          <w:sz w:val="28"/>
          <w:szCs w:val="28"/>
        </w:rPr>
      </w:pPr>
      <w:r w:rsidRPr="002F6C66">
        <w:rPr>
          <w:b/>
          <w:sz w:val="28"/>
          <w:szCs w:val="28"/>
        </w:rPr>
        <w:lastRenderedPageBreak/>
        <w:t>Аннотация</w:t>
      </w:r>
      <w:r>
        <w:rPr>
          <w:b/>
          <w:sz w:val="28"/>
          <w:szCs w:val="28"/>
        </w:rPr>
        <w:t xml:space="preserve"> </w:t>
      </w:r>
      <w:r w:rsidRPr="002F6C66">
        <w:rPr>
          <w:sz w:val="28"/>
          <w:szCs w:val="28"/>
        </w:rPr>
        <w:t>к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рабочей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программе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внеурочной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</w:t>
      </w:r>
      <w:r w:rsidRPr="002F6C6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2F6C66">
        <w:rPr>
          <w:sz w:val="28"/>
          <w:szCs w:val="28"/>
        </w:rPr>
        <w:t>Шахматы в школе</w:t>
      </w:r>
      <w:r>
        <w:rPr>
          <w:sz w:val="28"/>
          <w:szCs w:val="28"/>
        </w:rPr>
        <w:t>»</w:t>
      </w:r>
    </w:p>
    <w:p w:rsidR="002F6C66" w:rsidRPr="002F6C66" w:rsidRDefault="002F6C66" w:rsidP="002F6C66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:rsidR="002F6C66" w:rsidRPr="002F6C66" w:rsidRDefault="002F6C66" w:rsidP="002F6C66">
      <w:pPr>
        <w:pStyle w:val="a3"/>
        <w:ind w:right="116" w:firstLine="424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Рабочая программа составлена на основе учебного пособия для образовательных организаций «Шахматы в школе. Рабочие программы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1-4 года обучения» составитель Е. А. Прудникова Е. И. Волкова – М.: Просвещение, 2017 г. в соответствии с требованиями Федерального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государственного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образовательного стандарта.</w:t>
      </w:r>
    </w:p>
    <w:p w:rsidR="002F6C66" w:rsidRPr="002F6C66" w:rsidRDefault="002F6C66" w:rsidP="002F6C66">
      <w:pPr>
        <w:pStyle w:val="a3"/>
        <w:spacing w:before="1"/>
        <w:ind w:right="119" w:firstLine="424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Рабочая программа реализуется в рамках плана мероприятий федерального проекта «Современная школа» национального проекта «Образование»</w:t>
      </w:r>
    </w:p>
    <w:p w:rsidR="002F6C66" w:rsidRPr="002F6C66" w:rsidRDefault="002F6C66" w:rsidP="002F6C66">
      <w:pPr>
        <w:pStyle w:val="a3"/>
        <w:ind w:right="117" w:firstLine="424"/>
        <w:jc w:val="both"/>
        <w:rPr>
          <w:sz w:val="28"/>
          <w:szCs w:val="28"/>
        </w:rPr>
      </w:pPr>
      <w:r w:rsidRPr="002F6C66">
        <w:rPr>
          <w:b/>
          <w:sz w:val="28"/>
          <w:szCs w:val="28"/>
        </w:rPr>
        <w:t xml:space="preserve">Цель программы: </w:t>
      </w:r>
      <w:r w:rsidRPr="002F6C66">
        <w:rPr>
          <w:sz w:val="28"/>
          <w:szCs w:val="28"/>
        </w:rPr>
        <w:t>создание условий для гармоничного когнитивного развития детей школьного возраста посредством массового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их вовлечения 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шахматную игру.</w:t>
      </w:r>
    </w:p>
    <w:p w:rsidR="002F6C66" w:rsidRPr="002F6C66" w:rsidRDefault="002F6C66" w:rsidP="002F6C66">
      <w:pPr>
        <w:pStyle w:val="a3"/>
        <w:ind w:right="118" w:firstLine="424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Учебный курс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средства,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максимально удовлетворяющие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требованиям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ФГОС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начального общего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образования.</w:t>
      </w:r>
    </w:p>
    <w:p w:rsidR="002F6C66" w:rsidRPr="002F6C66" w:rsidRDefault="002F6C66" w:rsidP="002F6C66">
      <w:pPr>
        <w:pStyle w:val="a3"/>
        <w:ind w:right="112" w:firstLine="424"/>
        <w:jc w:val="both"/>
        <w:rPr>
          <w:sz w:val="28"/>
          <w:szCs w:val="28"/>
        </w:rPr>
      </w:pPr>
      <w:proofErr w:type="gramStart"/>
      <w:r w:rsidRPr="002F6C66">
        <w:rPr>
          <w:sz w:val="28"/>
          <w:szCs w:val="28"/>
        </w:rPr>
        <w:t>Занятия внеурочной деятельности будут проводиться на базе Центра образования цифрового и гуманитарного профилей «Точка роста»,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созданного в целях развития и реализации основных и дополнительных общеобразовательных программ цифрового, естественнонаучного и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гуманитарного профилей, формирования социальной культуры, проектной деятельности, направленной не только на расширение познавательных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интересов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школьников,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но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на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стимулирование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активности,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инициативы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исследовательской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обучающихся.</w:t>
      </w:r>
      <w:proofErr w:type="gramEnd"/>
    </w:p>
    <w:p w:rsidR="002F6C66" w:rsidRPr="002F6C66" w:rsidRDefault="002F6C66" w:rsidP="002F6C66">
      <w:pPr>
        <w:pStyle w:val="Heading1"/>
        <w:spacing w:before="1"/>
        <w:ind w:left="537"/>
        <w:jc w:val="both"/>
        <w:rPr>
          <w:b w:val="0"/>
          <w:sz w:val="28"/>
          <w:szCs w:val="28"/>
        </w:rPr>
      </w:pPr>
      <w:r w:rsidRPr="002F6C66">
        <w:rPr>
          <w:sz w:val="28"/>
          <w:szCs w:val="28"/>
        </w:rPr>
        <w:t>Сроки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реализации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программы</w:t>
      </w:r>
      <w:r w:rsidRPr="002F6C66">
        <w:rPr>
          <w:b w:val="0"/>
          <w:sz w:val="28"/>
          <w:szCs w:val="28"/>
        </w:rPr>
        <w:t>.</w:t>
      </w:r>
    </w:p>
    <w:p w:rsidR="002F6C66" w:rsidRPr="002F6C66" w:rsidRDefault="002F6C66" w:rsidP="002F6C66">
      <w:pPr>
        <w:pStyle w:val="a3"/>
        <w:ind w:right="114" w:firstLine="424"/>
        <w:jc w:val="both"/>
        <w:rPr>
          <w:sz w:val="28"/>
          <w:szCs w:val="28"/>
        </w:rPr>
      </w:pPr>
      <w:r w:rsidRPr="002F6C66">
        <w:rPr>
          <w:sz w:val="28"/>
          <w:szCs w:val="28"/>
        </w:rPr>
        <w:t xml:space="preserve">Согласно учебному плану внеурочной деятельности  школы </w:t>
      </w:r>
      <w:r w:rsidRPr="002F6C66">
        <w:rPr>
          <w:b/>
          <w:sz w:val="28"/>
          <w:szCs w:val="28"/>
        </w:rPr>
        <w:t xml:space="preserve">на </w:t>
      </w:r>
      <w:r w:rsidRPr="002F6C66">
        <w:rPr>
          <w:sz w:val="28"/>
          <w:szCs w:val="28"/>
        </w:rPr>
        <w:t>изучение курса Шахматы в 7 классе  - отводится 72 часа, по два часу в неделю</w:t>
      </w:r>
      <w:proofErr w:type="gramStart"/>
      <w:r w:rsidRPr="002F6C66">
        <w:rPr>
          <w:sz w:val="28"/>
          <w:szCs w:val="28"/>
        </w:rPr>
        <w:t xml:space="preserve"> .</w:t>
      </w:r>
      <w:proofErr w:type="gramEnd"/>
      <w:r w:rsidRPr="002F6C66">
        <w:rPr>
          <w:sz w:val="28"/>
          <w:szCs w:val="28"/>
        </w:rPr>
        <w:t xml:space="preserve"> Срок реализации программы-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1 год.</w:t>
      </w:r>
    </w:p>
    <w:p w:rsidR="002F6C66" w:rsidRPr="002F6C66" w:rsidRDefault="002F6C66" w:rsidP="002F6C66">
      <w:pPr>
        <w:pStyle w:val="Heading1"/>
        <w:ind w:left="537"/>
        <w:jc w:val="both"/>
        <w:rPr>
          <w:b w:val="0"/>
          <w:sz w:val="28"/>
          <w:szCs w:val="28"/>
        </w:rPr>
      </w:pPr>
      <w:r w:rsidRPr="002F6C66">
        <w:rPr>
          <w:sz w:val="28"/>
          <w:szCs w:val="28"/>
        </w:rPr>
        <w:t>Формы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текущего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контроля</w:t>
      </w:r>
      <w:r w:rsidRPr="002F6C66">
        <w:rPr>
          <w:b w:val="0"/>
          <w:sz w:val="28"/>
          <w:szCs w:val="28"/>
        </w:rPr>
        <w:t>:</w:t>
      </w:r>
    </w:p>
    <w:p w:rsidR="002F6C66" w:rsidRPr="002F6C66" w:rsidRDefault="002F6C66" w:rsidP="002F6C66">
      <w:pPr>
        <w:pStyle w:val="a3"/>
        <w:ind w:right="112" w:firstLine="424"/>
        <w:jc w:val="both"/>
        <w:rPr>
          <w:sz w:val="28"/>
          <w:szCs w:val="28"/>
        </w:rPr>
      </w:pPr>
      <w:r w:rsidRPr="002F6C66">
        <w:rPr>
          <w:sz w:val="28"/>
          <w:szCs w:val="28"/>
        </w:rPr>
        <w:t xml:space="preserve">Школьные соревнования по шахматам (1 раз в полугодие). Участие в шахматных </w:t>
      </w:r>
      <w:proofErr w:type="spellStart"/>
      <w:r w:rsidRPr="002F6C66">
        <w:rPr>
          <w:sz w:val="28"/>
          <w:szCs w:val="28"/>
        </w:rPr>
        <w:t>онлайн</w:t>
      </w:r>
      <w:proofErr w:type="spellEnd"/>
      <w:r w:rsidRPr="002F6C66">
        <w:rPr>
          <w:sz w:val="28"/>
          <w:szCs w:val="28"/>
        </w:rPr>
        <w:t xml:space="preserve"> турнирах (</w:t>
      </w:r>
      <w:proofErr w:type="gramStart"/>
      <w:r w:rsidRPr="002F6C66">
        <w:rPr>
          <w:sz w:val="28"/>
          <w:szCs w:val="28"/>
        </w:rPr>
        <w:t>согласно графика</w:t>
      </w:r>
      <w:proofErr w:type="gramEnd"/>
      <w:r w:rsidRPr="002F6C66">
        <w:rPr>
          <w:sz w:val="28"/>
          <w:szCs w:val="28"/>
        </w:rPr>
        <w:t xml:space="preserve">): институциональные турниры «Первенство класса», «Первенство параллели», «Первенство школы». </w:t>
      </w:r>
    </w:p>
    <w:p w:rsidR="002F6C66" w:rsidRPr="002F6C66" w:rsidRDefault="002F6C66" w:rsidP="002F6C66">
      <w:pPr>
        <w:pStyle w:val="Heading1"/>
        <w:spacing w:before="5" w:line="274" w:lineRule="exact"/>
        <w:ind w:left="53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Результат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реализации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программы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внеурочной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 Шахматы в школе</w:t>
      </w:r>
    </w:p>
    <w:p w:rsidR="002F6C66" w:rsidRPr="002F6C66" w:rsidRDefault="002F6C66" w:rsidP="002F6C66">
      <w:pPr>
        <w:pStyle w:val="a3"/>
        <w:ind w:right="110" w:firstLine="708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В ходе реализации программы обучающиеся примут участие в конкурсах на Всероссийском портале «</w:t>
      </w:r>
      <w:proofErr w:type="spellStart"/>
      <w:r w:rsidRPr="002F6C66">
        <w:rPr>
          <w:sz w:val="28"/>
          <w:szCs w:val="28"/>
        </w:rPr>
        <w:t>Конкурсита</w:t>
      </w:r>
      <w:proofErr w:type="spellEnd"/>
      <w:r w:rsidRPr="002F6C66">
        <w:rPr>
          <w:sz w:val="28"/>
          <w:szCs w:val="28"/>
        </w:rPr>
        <w:t>» - образовательные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 xml:space="preserve">олимпиады и конкурсы: </w:t>
      </w:r>
      <w:proofErr w:type="spellStart"/>
      <w:r w:rsidRPr="002F6C66">
        <w:rPr>
          <w:sz w:val="28"/>
          <w:szCs w:val="28"/>
        </w:rPr>
        <w:t>он-лайн</w:t>
      </w:r>
      <w:proofErr w:type="spellEnd"/>
      <w:r w:rsidRPr="002F6C66">
        <w:rPr>
          <w:sz w:val="28"/>
          <w:szCs w:val="28"/>
        </w:rPr>
        <w:t xml:space="preserve"> олимпиада «Битвы Слонов в клубе «Четыре Ферзя»: шахматы для начинающих»; Шахматная планета Вс</w:t>
      </w:r>
      <w:proofErr w:type="gramStart"/>
      <w:r w:rsidRPr="002F6C66">
        <w:rPr>
          <w:sz w:val="28"/>
          <w:szCs w:val="28"/>
        </w:rPr>
        <w:t>е-</w:t>
      </w:r>
      <w:proofErr w:type="gramEnd"/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российская</w:t>
      </w:r>
      <w:r w:rsidRPr="002F6C66">
        <w:rPr>
          <w:spacing w:val="-1"/>
          <w:sz w:val="28"/>
          <w:szCs w:val="28"/>
        </w:rPr>
        <w:t xml:space="preserve"> </w:t>
      </w:r>
      <w:proofErr w:type="spellStart"/>
      <w:r w:rsidRPr="002F6C66">
        <w:rPr>
          <w:sz w:val="28"/>
          <w:szCs w:val="28"/>
        </w:rPr>
        <w:t>он-лайн</w:t>
      </w:r>
      <w:proofErr w:type="spellEnd"/>
      <w:r w:rsidRPr="002F6C66">
        <w:rPr>
          <w:sz w:val="28"/>
          <w:szCs w:val="28"/>
        </w:rPr>
        <w:t xml:space="preserve"> олимпиада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по шахматам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среди</w:t>
      </w:r>
      <w:r w:rsidRPr="002F6C66">
        <w:rPr>
          <w:spacing w:val="1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обучающихся образовательных учреждений.</w:t>
      </w:r>
    </w:p>
    <w:p w:rsidR="002F6C66" w:rsidRPr="002F6C66" w:rsidRDefault="002F6C66" w:rsidP="002F6C66">
      <w:pPr>
        <w:pStyle w:val="Heading1"/>
        <w:spacing w:before="63"/>
        <w:ind w:right="3033"/>
        <w:jc w:val="both"/>
        <w:rPr>
          <w:sz w:val="28"/>
          <w:szCs w:val="28"/>
        </w:rPr>
      </w:pPr>
      <w:r w:rsidRPr="002F6C66">
        <w:rPr>
          <w:sz w:val="28"/>
          <w:szCs w:val="28"/>
        </w:rPr>
        <w:br w:type="page"/>
      </w:r>
      <w:r w:rsidRPr="002F6C66">
        <w:rPr>
          <w:sz w:val="28"/>
          <w:szCs w:val="28"/>
        </w:rPr>
        <w:lastRenderedPageBreak/>
        <w:t>Пояснительная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записка</w:t>
      </w:r>
    </w:p>
    <w:p w:rsidR="002F6C66" w:rsidRPr="002F6C66" w:rsidRDefault="002F6C66" w:rsidP="002F6C66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:rsidR="002F6C66" w:rsidRPr="002F6C66" w:rsidRDefault="002F6C66" w:rsidP="002F6C66">
      <w:pPr>
        <w:pStyle w:val="a3"/>
        <w:ind w:right="115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Настоящая программа составлена на основе учебного пособия для образовательных организаций «Шахматы в школе. Рабочие программы 1-4 года обучения» составитель Е. А. Прудникова Е. И. Волкова – М.: Просвещение, 2017 г. в соответствии с требованиями Федерального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государственного образовательного стандарта.</w:t>
      </w:r>
    </w:p>
    <w:p w:rsidR="002F6C66" w:rsidRPr="002F6C66" w:rsidRDefault="002F6C66" w:rsidP="002F6C66">
      <w:pPr>
        <w:pStyle w:val="a3"/>
        <w:ind w:right="117" w:firstLine="427"/>
        <w:jc w:val="both"/>
        <w:rPr>
          <w:sz w:val="28"/>
          <w:szCs w:val="28"/>
        </w:rPr>
      </w:pPr>
      <w:r w:rsidRPr="002F6C66">
        <w:rPr>
          <w:b/>
          <w:sz w:val="28"/>
          <w:szCs w:val="28"/>
        </w:rPr>
        <w:t xml:space="preserve">Цель программы: </w:t>
      </w:r>
      <w:r w:rsidRPr="002F6C66">
        <w:rPr>
          <w:sz w:val="28"/>
          <w:szCs w:val="28"/>
        </w:rPr>
        <w:t>создание условий для гармоничного когнитивного развития детей младшего школьного возраста посредством массового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их вовлечения 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шахматную игру.</w:t>
      </w:r>
    </w:p>
    <w:p w:rsidR="002F6C66" w:rsidRPr="002F6C66" w:rsidRDefault="002F6C66" w:rsidP="002F6C66">
      <w:pPr>
        <w:pStyle w:val="Heading1"/>
        <w:spacing w:before="5" w:line="274" w:lineRule="exact"/>
        <w:ind w:left="54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Задачи:</w:t>
      </w:r>
    </w:p>
    <w:p w:rsidR="002F6C66" w:rsidRPr="002F6C66" w:rsidRDefault="002F6C66" w:rsidP="002F6C66">
      <w:pPr>
        <w:pStyle w:val="a3"/>
        <w:spacing w:line="274" w:lineRule="exact"/>
        <w:ind w:left="540"/>
        <w:jc w:val="both"/>
        <w:rPr>
          <w:sz w:val="28"/>
          <w:szCs w:val="28"/>
        </w:rPr>
      </w:pPr>
      <w:r w:rsidRPr="002F6C66">
        <w:rPr>
          <w:sz w:val="28"/>
          <w:szCs w:val="28"/>
          <w:u w:val="single"/>
        </w:rPr>
        <w:t>Общие</w:t>
      </w:r>
      <w:r w:rsidRPr="002F6C66">
        <w:rPr>
          <w:spacing w:val="-4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задачи</w:t>
      </w:r>
      <w:r w:rsidRPr="002F6C66">
        <w:rPr>
          <w:spacing w:val="-3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направлены</w:t>
      </w:r>
      <w:r w:rsidRPr="002F6C66">
        <w:rPr>
          <w:spacing w:val="-3"/>
          <w:sz w:val="28"/>
          <w:szCs w:val="28"/>
          <w:u w:val="single"/>
        </w:rPr>
        <w:t xml:space="preserve"> </w:t>
      </w:r>
      <w:proofErr w:type="gramStart"/>
      <w:r w:rsidRPr="002F6C66">
        <w:rPr>
          <w:sz w:val="28"/>
          <w:szCs w:val="28"/>
          <w:u w:val="single"/>
        </w:rPr>
        <w:t>на</w:t>
      </w:r>
      <w:proofErr w:type="gramEnd"/>
      <w:r w:rsidRPr="002F6C66">
        <w:rPr>
          <w:sz w:val="28"/>
          <w:szCs w:val="28"/>
          <w:u w:val="single"/>
        </w:rPr>
        <w:t>: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массовое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вовлечение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детей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младшего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возраста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шахматную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игру;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приобщение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детей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младшего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возраста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к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шахматной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культуре;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открытие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новых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знаний,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формирование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умений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навыков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игры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шахматы;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33"/>
        </w:tabs>
        <w:ind w:right="113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выявление,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развитие</w:t>
      </w:r>
      <w:r w:rsidRPr="002F6C66">
        <w:rPr>
          <w:spacing w:val="6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0"/>
          <w:sz w:val="28"/>
          <w:szCs w:val="28"/>
        </w:rPr>
        <w:t xml:space="preserve"> </w:t>
      </w:r>
      <w:r w:rsidRPr="002F6C66">
        <w:rPr>
          <w:sz w:val="28"/>
          <w:szCs w:val="28"/>
        </w:rPr>
        <w:t>поддержка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одарённых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детей</w:t>
      </w:r>
      <w:r w:rsidRPr="002F6C66">
        <w:rPr>
          <w:spacing w:val="10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области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спорта,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привлечение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обучающихся,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проявляющих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повышенный</w:t>
      </w:r>
      <w:r w:rsidRPr="002F6C66">
        <w:rPr>
          <w:spacing w:val="7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интерес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способности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к</w:t>
      </w:r>
      <w:r w:rsidRPr="002F6C66">
        <w:rPr>
          <w:spacing w:val="2"/>
          <w:sz w:val="28"/>
          <w:szCs w:val="28"/>
        </w:rPr>
        <w:t xml:space="preserve"> </w:t>
      </w:r>
      <w:r w:rsidRPr="002F6C66">
        <w:rPr>
          <w:sz w:val="28"/>
          <w:szCs w:val="28"/>
        </w:rPr>
        <w:t>занятиям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шахматами, 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школьные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спортивные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клубы,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секции,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к участию в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соревнованиях;</w:t>
      </w:r>
    </w:p>
    <w:p w:rsidR="002F6C66" w:rsidRPr="002F6C66" w:rsidRDefault="002F6C66" w:rsidP="002F6C66">
      <w:pPr>
        <w:pStyle w:val="a3"/>
        <w:ind w:left="540"/>
        <w:jc w:val="both"/>
        <w:rPr>
          <w:sz w:val="28"/>
          <w:szCs w:val="28"/>
        </w:rPr>
      </w:pPr>
      <w:r w:rsidRPr="002F6C66">
        <w:rPr>
          <w:sz w:val="28"/>
          <w:szCs w:val="28"/>
          <w:u w:val="single"/>
        </w:rPr>
        <w:t>Образовательные</w:t>
      </w:r>
      <w:r w:rsidRPr="002F6C66">
        <w:rPr>
          <w:spacing w:val="-5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задачи</w:t>
      </w:r>
      <w:r w:rsidRPr="002F6C66">
        <w:rPr>
          <w:spacing w:val="-2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способствуют: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приобретению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знаний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из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истории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развития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постижению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основ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шахматной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игры,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получению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знаний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о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возможностях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шахматных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фигур,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особенностях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их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взаимодействия;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38"/>
        </w:tabs>
        <w:spacing w:before="1"/>
        <w:ind w:right="112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овладению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приёмами</w:t>
      </w:r>
      <w:r w:rsidRPr="002F6C66">
        <w:rPr>
          <w:spacing w:val="14"/>
          <w:sz w:val="28"/>
          <w:szCs w:val="28"/>
        </w:rPr>
        <w:t xml:space="preserve"> </w:t>
      </w:r>
      <w:proofErr w:type="spellStart"/>
      <w:r w:rsidRPr="002F6C66">
        <w:rPr>
          <w:sz w:val="28"/>
          <w:szCs w:val="28"/>
        </w:rPr>
        <w:t>матования</w:t>
      </w:r>
      <w:proofErr w:type="spellEnd"/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одинокого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короля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различными</w:t>
      </w:r>
      <w:r w:rsidRPr="002F6C66">
        <w:rPr>
          <w:spacing w:val="20"/>
          <w:sz w:val="28"/>
          <w:szCs w:val="28"/>
        </w:rPr>
        <w:t xml:space="preserve"> </w:t>
      </w:r>
      <w:r w:rsidRPr="002F6C66">
        <w:rPr>
          <w:sz w:val="28"/>
          <w:szCs w:val="28"/>
        </w:rPr>
        <w:t>фигурами,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способами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записи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шахматной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партии,</w:t>
      </w:r>
      <w:r w:rsidRPr="002F6C66">
        <w:rPr>
          <w:spacing w:val="12"/>
          <w:sz w:val="28"/>
          <w:szCs w:val="28"/>
        </w:rPr>
        <w:t xml:space="preserve"> </w:t>
      </w:r>
      <w:r w:rsidRPr="002F6C66">
        <w:rPr>
          <w:sz w:val="28"/>
          <w:szCs w:val="28"/>
        </w:rPr>
        <w:t>тактическими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приёмами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типовых положениях;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освоению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принципов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игры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дебюте,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миттельшпиле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эндшпиле;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знакомству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с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методами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краткосрочного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планирования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действий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во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время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партии;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38"/>
        </w:tabs>
        <w:ind w:right="109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изучению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приёмов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2"/>
          <w:sz w:val="28"/>
          <w:szCs w:val="28"/>
        </w:rPr>
        <w:t xml:space="preserve"> </w:t>
      </w:r>
      <w:r w:rsidRPr="002F6C66">
        <w:rPr>
          <w:sz w:val="28"/>
          <w:szCs w:val="28"/>
        </w:rPr>
        <w:t>методов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шахматной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борьбы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с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учётом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возрастных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особенностей,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индивидуальных</w:t>
      </w:r>
      <w:r w:rsidRPr="002F6C66">
        <w:rPr>
          <w:spacing w:val="11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2"/>
          <w:sz w:val="28"/>
          <w:szCs w:val="28"/>
        </w:rPr>
        <w:t xml:space="preserve"> </w:t>
      </w:r>
      <w:r w:rsidRPr="002F6C66">
        <w:rPr>
          <w:sz w:val="28"/>
          <w:szCs w:val="28"/>
        </w:rPr>
        <w:t>физиологических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возможностей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школьников.</w:t>
      </w:r>
    </w:p>
    <w:p w:rsidR="002F6C66" w:rsidRPr="002F6C66" w:rsidRDefault="002F6C66" w:rsidP="002F6C66">
      <w:pPr>
        <w:pStyle w:val="a3"/>
        <w:ind w:left="540"/>
        <w:jc w:val="both"/>
        <w:rPr>
          <w:sz w:val="28"/>
          <w:szCs w:val="28"/>
        </w:rPr>
      </w:pPr>
      <w:r w:rsidRPr="002F6C66">
        <w:rPr>
          <w:sz w:val="28"/>
          <w:szCs w:val="28"/>
          <w:u w:val="single"/>
        </w:rPr>
        <w:t>Оздоровительные</w:t>
      </w:r>
      <w:r w:rsidRPr="002F6C66">
        <w:rPr>
          <w:spacing w:val="-5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задачи</w:t>
      </w:r>
      <w:r w:rsidRPr="002F6C66">
        <w:rPr>
          <w:spacing w:val="-3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направлены</w:t>
      </w:r>
      <w:r w:rsidRPr="002F6C66">
        <w:rPr>
          <w:spacing w:val="-3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на</w:t>
      </w:r>
      <w:r w:rsidRPr="002F6C66">
        <w:rPr>
          <w:spacing w:val="-4"/>
          <w:sz w:val="28"/>
          <w:szCs w:val="28"/>
          <w:u w:val="single"/>
        </w:rPr>
        <w:t xml:space="preserve"> </w:t>
      </w:r>
      <w:r w:rsidRPr="002F6C66">
        <w:rPr>
          <w:sz w:val="28"/>
          <w:szCs w:val="28"/>
          <w:u w:val="single"/>
        </w:rPr>
        <w:t>формирование: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представлений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об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интеллектуальной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культуре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вообще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о культуре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шахмат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частности;</w:t>
      </w:r>
    </w:p>
    <w:p w:rsidR="002F6C66" w:rsidRPr="002F6C66" w:rsidRDefault="002F6C66" w:rsidP="00A36D9B">
      <w:pPr>
        <w:pStyle w:val="a5"/>
        <w:numPr>
          <w:ilvl w:val="0"/>
          <w:numId w:val="1"/>
        </w:numPr>
        <w:tabs>
          <w:tab w:val="left" w:pos="720"/>
        </w:tabs>
        <w:ind w:left="142" w:right="-51" w:firstLine="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 xml:space="preserve">первоначальных умений </w:t>
      </w:r>
      <w:proofErr w:type="spellStart"/>
      <w:r w:rsidRPr="002F6C66">
        <w:rPr>
          <w:sz w:val="28"/>
          <w:szCs w:val="28"/>
        </w:rPr>
        <w:t>саморегуляции</w:t>
      </w:r>
      <w:proofErr w:type="spellEnd"/>
      <w:r w:rsidRPr="002F6C66">
        <w:rPr>
          <w:sz w:val="28"/>
          <w:szCs w:val="28"/>
        </w:rPr>
        <w:t xml:space="preserve"> интеллектуальных и эмоциональных проявлений.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  <w:u w:val="single"/>
        </w:rPr>
        <w:t>Воспитательные</w:t>
      </w:r>
      <w:r w:rsidRPr="002F6C66">
        <w:rPr>
          <w:spacing w:val="-3"/>
          <w:sz w:val="28"/>
          <w:szCs w:val="28"/>
          <w:u w:val="single"/>
        </w:rPr>
        <w:t xml:space="preserve"> </w:t>
      </w:r>
      <w:r w:rsidR="00A36D9B">
        <w:rPr>
          <w:sz w:val="28"/>
          <w:szCs w:val="28"/>
          <w:u w:val="single"/>
        </w:rPr>
        <w:t xml:space="preserve">задачи </w:t>
      </w:r>
      <w:r w:rsidRPr="002F6C66">
        <w:rPr>
          <w:sz w:val="28"/>
          <w:szCs w:val="28"/>
          <w:u w:val="single"/>
        </w:rPr>
        <w:t>способствуют: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приобщению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детей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к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самостоятельным</w:t>
      </w:r>
      <w:r w:rsidRPr="002F6C66">
        <w:rPr>
          <w:spacing w:val="-5"/>
          <w:sz w:val="28"/>
          <w:szCs w:val="28"/>
        </w:rPr>
        <w:t xml:space="preserve"> </w:t>
      </w:r>
      <w:r w:rsidRPr="002F6C66">
        <w:rPr>
          <w:sz w:val="28"/>
          <w:szCs w:val="28"/>
        </w:rPr>
        <w:t>занятиям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интеллектуальными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играми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использованию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их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свободное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время;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738"/>
        </w:tabs>
        <w:ind w:right="115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воспитанию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положительных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качеств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личности,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норм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коллективного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взаимодействия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сотрудничества</w:t>
      </w:r>
      <w:r w:rsidRPr="002F6C66">
        <w:rPr>
          <w:spacing w:val="13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учебной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5"/>
          <w:sz w:val="28"/>
          <w:szCs w:val="28"/>
        </w:rPr>
        <w:t xml:space="preserve"> </w:t>
      </w:r>
      <w:r w:rsidRPr="002F6C66">
        <w:rPr>
          <w:sz w:val="28"/>
          <w:szCs w:val="28"/>
        </w:rPr>
        <w:t>соревновательной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деятельности;</w:t>
      </w:r>
    </w:p>
    <w:p w:rsidR="002F6C66" w:rsidRPr="002F6C66" w:rsidRDefault="002F6C66" w:rsidP="002F6C66">
      <w:pPr>
        <w:pStyle w:val="a5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формированию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у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детей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устойчивой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мотивации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к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интеллектуальным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занятиям.</w:t>
      </w:r>
      <w:r>
        <w:rPr>
          <w:sz w:val="28"/>
          <w:szCs w:val="28"/>
        </w:rPr>
        <w:t xml:space="preserve"> </w:t>
      </w:r>
      <w:r w:rsidRPr="002F6C66">
        <w:rPr>
          <w:sz w:val="28"/>
          <w:szCs w:val="28"/>
        </w:rPr>
        <w:t>Занятия</w:t>
      </w:r>
      <w:r w:rsidRPr="002F6C66">
        <w:rPr>
          <w:spacing w:val="16"/>
          <w:sz w:val="28"/>
          <w:szCs w:val="28"/>
        </w:rPr>
        <w:t xml:space="preserve"> </w:t>
      </w:r>
      <w:r w:rsidRPr="002F6C66">
        <w:rPr>
          <w:sz w:val="28"/>
          <w:szCs w:val="28"/>
        </w:rPr>
        <w:t>внеурочной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</w:t>
      </w:r>
      <w:r w:rsidRPr="002F6C66">
        <w:rPr>
          <w:spacing w:val="19"/>
          <w:sz w:val="28"/>
          <w:szCs w:val="28"/>
        </w:rPr>
        <w:t xml:space="preserve"> </w:t>
      </w:r>
      <w:r w:rsidRPr="002F6C66">
        <w:rPr>
          <w:sz w:val="28"/>
          <w:szCs w:val="28"/>
        </w:rPr>
        <w:t>будут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проводиться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на</w:t>
      </w:r>
      <w:r w:rsidRPr="002F6C66">
        <w:rPr>
          <w:spacing w:val="16"/>
          <w:sz w:val="28"/>
          <w:szCs w:val="28"/>
        </w:rPr>
        <w:t xml:space="preserve"> </w:t>
      </w:r>
      <w:r w:rsidRPr="002F6C66">
        <w:rPr>
          <w:sz w:val="28"/>
          <w:szCs w:val="28"/>
        </w:rPr>
        <w:t>базе</w:t>
      </w:r>
      <w:r w:rsidRPr="002F6C66">
        <w:rPr>
          <w:spacing w:val="16"/>
          <w:sz w:val="28"/>
          <w:szCs w:val="28"/>
        </w:rPr>
        <w:t xml:space="preserve"> </w:t>
      </w:r>
      <w:r w:rsidRPr="002F6C66">
        <w:rPr>
          <w:sz w:val="28"/>
          <w:szCs w:val="28"/>
        </w:rPr>
        <w:t>Центра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lastRenderedPageBreak/>
        <w:t>образования</w:t>
      </w:r>
      <w:r w:rsidRPr="002F6C66">
        <w:rPr>
          <w:spacing w:val="16"/>
          <w:sz w:val="28"/>
          <w:szCs w:val="28"/>
        </w:rPr>
        <w:t xml:space="preserve"> </w:t>
      </w:r>
      <w:r w:rsidRPr="002F6C66">
        <w:rPr>
          <w:sz w:val="28"/>
          <w:szCs w:val="28"/>
        </w:rPr>
        <w:t>цифрового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гуманитарного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профилей</w:t>
      </w:r>
      <w:r w:rsidRPr="002F6C66">
        <w:rPr>
          <w:spacing w:val="17"/>
          <w:sz w:val="28"/>
          <w:szCs w:val="28"/>
        </w:rPr>
        <w:t xml:space="preserve"> </w:t>
      </w:r>
      <w:r w:rsidRPr="002F6C66">
        <w:rPr>
          <w:sz w:val="28"/>
          <w:szCs w:val="28"/>
        </w:rPr>
        <w:t>«Точка</w:t>
      </w:r>
      <w:r w:rsidRPr="002F6C66">
        <w:rPr>
          <w:spacing w:val="16"/>
          <w:sz w:val="28"/>
          <w:szCs w:val="28"/>
        </w:rPr>
        <w:t xml:space="preserve"> </w:t>
      </w:r>
      <w:r w:rsidRPr="002F6C66">
        <w:rPr>
          <w:sz w:val="28"/>
          <w:szCs w:val="28"/>
        </w:rPr>
        <w:t>роста»,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созданного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6"/>
          <w:sz w:val="28"/>
          <w:szCs w:val="28"/>
        </w:rPr>
        <w:t xml:space="preserve"> </w:t>
      </w:r>
      <w:r w:rsidRPr="002F6C66">
        <w:rPr>
          <w:sz w:val="28"/>
          <w:szCs w:val="28"/>
        </w:rPr>
        <w:t>целях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развития</w:t>
      </w:r>
      <w:r w:rsidRPr="002F6C66">
        <w:rPr>
          <w:spacing w:val="7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0"/>
          <w:sz w:val="28"/>
          <w:szCs w:val="28"/>
        </w:rPr>
        <w:t xml:space="preserve"> </w:t>
      </w:r>
      <w:r w:rsidRPr="002F6C66">
        <w:rPr>
          <w:sz w:val="28"/>
          <w:szCs w:val="28"/>
        </w:rPr>
        <w:t>реализации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основных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10"/>
          <w:sz w:val="28"/>
          <w:szCs w:val="28"/>
        </w:rPr>
        <w:t xml:space="preserve"> </w:t>
      </w:r>
      <w:r w:rsidRPr="002F6C66">
        <w:rPr>
          <w:sz w:val="28"/>
          <w:szCs w:val="28"/>
        </w:rPr>
        <w:t>дополнительных</w:t>
      </w:r>
      <w:r w:rsidRPr="002F6C66">
        <w:rPr>
          <w:spacing w:val="8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общеобразовательных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программ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цифрового,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естественнонаучного</w:t>
      </w:r>
      <w:r w:rsidRPr="002F6C66">
        <w:rPr>
          <w:spacing w:val="9"/>
          <w:sz w:val="28"/>
          <w:szCs w:val="28"/>
        </w:rPr>
        <w:t xml:space="preserve"> </w:t>
      </w:r>
      <w:r w:rsidRPr="002F6C66">
        <w:rPr>
          <w:sz w:val="28"/>
          <w:szCs w:val="28"/>
        </w:rPr>
        <w:t>и гуманитарного</w:t>
      </w:r>
      <w:r w:rsidRPr="002F6C66">
        <w:rPr>
          <w:spacing w:val="22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профилей,</w:t>
      </w:r>
      <w:r w:rsidRPr="002F6C66">
        <w:rPr>
          <w:spacing w:val="22"/>
          <w:sz w:val="28"/>
          <w:szCs w:val="28"/>
        </w:rPr>
        <w:t xml:space="preserve"> </w:t>
      </w:r>
      <w:r w:rsidRPr="002F6C66">
        <w:rPr>
          <w:sz w:val="28"/>
          <w:szCs w:val="28"/>
        </w:rPr>
        <w:t>формирования</w:t>
      </w:r>
      <w:r w:rsidRPr="002F6C66">
        <w:rPr>
          <w:spacing w:val="23"/>
          <w:sz w:val="28"/>
          <w:szCs w:val="28"/>
        </w:rPr>
        <w:t xml:space="preserve"> </w:t>
      </w:r>
      <w:r w:rsidRPr="002F6C66">
        <w:rPr>
          <w:sz w:val="28"/>
          <w:szCs w:val="28"/>
        </w:rPr>
        <w:t>социальной</w:t>
      </w:r>
      <w:r w:rsidRPr="002F6C66">
        <w:rPr>
          <w:spacing w:val="20"/>
          <w:sz w:val="28"/>
          <w:szCs w:val="28"/>
        </w:rPr>
        <w:t xml:space="preserve"> </w:t>
      </w:r>
      <w:r w:rsidRPr="002F6C66">
        <w:rPr>
          <w:sz w:val="28"/>
          <w:szCs w:val="28"/>
        </w:rPr>
        <w:t>культуры,</w:t>
      </w:r>
      <w:r w:rsidRPr="002F6C66">
        <w:rPr>
          <w:spacing w:val="22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проектной</w:t>
      </w:r>
      <w:r w:rsidRPr="002F6C66">
        <w:rPr>
          <w:spacing w:val="24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деятельности,</w:t>
      </w:r>
      <w:r w:rsidRPr="002F6C66">
        <w:rPr>
          <w:spacing w:val="19"/>
          <w:sz w:val="28"/>
          <w:szCs w:val="28"/>
        </w:rPr>
        <w:t xml:space="preserve"> </w:t>
      </w:r>
      <w:r w:rsidRPr="002F6C66">
        <w:rPr>
          <w:sz w:val="28"/>
          <w:szCs w:val="28"/>
        </w:rPr>
        <w:t>направленной</w:t>
      </w:r>
      <w:r w:rsidRPr="002F6C66">
        <w:rPr>
          <w:spacing w:val="29"/>
          <w:sz w:val="28"/>
          <w:szCs w:val="28"/>
        </w:rPr>
        <w:t xml:space="preserve"> </w:t>
      </w:r>
      <w:r w:rsidRPr="002F6C66">
        <w:rPr>
          <w:sz w:val="28"/>
          <w:szCs w:val="28"/>
        </w:rPr>
        <w:t>не</w:t>
      </w:r>
      <w:r w:rsidRPr="002F6C66">
        <w:rPr>
          <w:spacing w:val="21"/>
          <w:sz w:val="28"/>
          <w:szCs w:val="28"/>
        </w:rPr>
        <w:t xml:space="preserve"> </w:t>
      </w:r>
      <w:r w:rsidRPr="002F6C66">
        <w:rPr>
          <w:sz w:val="28"/>
          <w:szCs w:val="28"/>
        </w:rPr>
        <w:t>только</w:t>
      </w:r>
      <w:r w:rsidRPr="002F6C66">
        <w:rPr>
          <w:spacing w:val="20"/>
          <w:sz w:val="28"/>
          <w:szCs w:val="28"/>
        </w:rPr>
        <w:t xml:space="preserve"> </w:t>
      </w:r>
      <w:r w:rsidRPr="002F6C66">
        <w:rPr>
          <w:sz w:val="28"/>
          <w:szCs w:val="28"/>
        </w:rPr>
        <w:t>на</w:t>
      </w:r>
      <w:r w:rsidRPr="002F6C66">
        <w:rPr>
          <w:spacing w:val="21"/>
          <w:sz w:val="28"/>
          <w:szCs w:val="28"/>
        </w:rPr>
        <w:t xml:space="preserve"> </w:t>
      </w:r>
      <w:r w:rsidRPr="002F6C66">
        <w:rPr>
          <w:sz w:val="28"/>
          <w:szCs w:val="28"/>
        </w:rPr>
        <w:t>расширение</w:t>
      </w:r>
      <w:r w:rsidRPr="002F6C66">
        <w:rPr>
          <w:spacing w:val="22"/>
          <w:sz w:val="28"/>
          <w:szCs w:val="28"/>
        </w:rPr>
        <w:t xml:space="preserve"> </w:t>
      </w:r>
      <w:proofErr w:type="spellStart"/>
      <w:r w:rsidRPr="002F6C66">
        <w:rPr>
          <w:sz w:val="28"/>
          <w:szCs w:val="28"/>
        </w:rPr>
        <w:t>познав</w:t>
      </w:r>
      <w:proofErr w:type="gramStart"/>
      <w:r w:rsidRPr="002F6C66">
        <w:rPr>
          <w:sz w:val="28"/>
          <w:szCs w:val="28"/>
        </w:rPr>
        <w:t>а</w:t>
      </w:r>
      <w:proofErr w:type="spellEnd"/>
      <w:r w:rsidRPr="002F6C66">
        <w:rPr>
          <w:sz w:val="28"/>
          <w:szCs w:val="28"/>
        </w:rPr>
        <w:t>-</w:t>
      </w:r>
      <w:proofErr w:type="gramEnd"/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тельных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интересов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школьников,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но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на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стимулирование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активности,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инициативы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исследовательской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деятельности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обучающихся.</w:t>
      </w:r>
    </w:p>
    <w:p w:rsidR="002F6C66" w:rsidRPr="002F6C66" w:rsidRDefault="002F6C66" w:rsidP="002F6C66">
      <w:pPr>
        <w:shd w:val="clear" w:color="auto" w:fill="FCFCFC"/>
        <w:jc w:val="center"/>
        <w:rPr>
          <w:color w:val="272727"/>
          <w:sz w:val="28"/>
          <w:szCs w:val="28"/>
          <w:lang w:eastAsia="ru-RU"/>
        </w:rPr>
      </w:pPr>
      <w:r w:rsidRPr="002F6C66">
        <w:rPr>
          <w:b/>
          <w:bCs/>
          <w:color w:val="272727"/>
          <w:sz w:val="28"/>
          <w:szCs w:val="28"/>
          <w:lang w:eastAsia="ru-RU"/>
        </w:rPr>
        <w:t>Воспитательная  работа</w:t>
      </w:r>
    </w:p>
    <w:p w:rsidR="002F6C66" w:rsidRPr="002F6C66" w:rsidRDefault="002F6C66" w:rsidP="002F6C66">
      <w:pPr>
        <w:shd w:val="clear" w:color="auto" w:fill="FCFCFC"/>
        <w:jc w:val="both"/>
        <w:rPr>
          <w:color w:val="272727"/>
          <w:sz w:val="28"/>
          <w:szCs w:val="28"/>
          <w:lang w:eastAsia="ru-RU"/>
        </w:rPr>
      </w:pPr>
      <w:r w:rsidRPr="002F6C66">
        <w:rPr>
          <w:color w:val="272727"/>
          <w:sz w:val="28"/>
          <w:szCs w:val="28"/>
          <w:lang w:eastAsia="ru-RU"/>
        </w:rPr>
        <w:t xml:space="preserve">      Сохранение и укрепление здоровья учащихся является важной задачей образовательной программы «Шахматы детям». Для решения этой задачи создана система оздоровительных мероприятий, которая осуществляется на протяжении всей реализации программы:</w:t>
      </w:r>
    </w:p>
    <w:p w:rsidR="002F6C66" w:rsidRPr="002F6C66" w:rsidRDefault="002F6C66" w:rsidP="002F6C66">
      <w:pPr>
        <w:widowControl/>
        <w:numPr>
          <w:ilvl w:val="0"/>
          <w:numId w:val="2"/>
        </w:numPr>
        <w:shd w:val="clear" w:color="auto" w:fill="FCFCFC"/>
        <w:autoSpaceDE/>
        <w:autoSpaceDN/>
        <w:ind w:left="300"/>
        <w:jc w:val="both"/>
        <w:rPr>
          <w:color w:val="272727"/>
          <w:sz w:val="28"/>
          <w:szCs w:val="28"/>
          <w:lang w:eastAsia="ru-RU"/>
        </w:rPr>
      </w:pPr>
      <w:r w:rsidRPr="002F6C66">
        <w:rPr>
          <w:color w:val="272727"/>
          <w:sz w:val="28"/>
          <w:szCs w:val="28"/>
          <w:lang w:eastAsia="ru-RU"/>
        </w:rPr>
        <w:t>Учебная  нагрузка регулируется  в соответствии с возрастом учащихся, кроме этого в занятия включены  физкультминутки, подвижные игры и эстафеты;</w:t>
      </w:r>
    </w:p>
    <w:p w:rsidR="002F6C66" w:rsidRPr="002F6C66" w:rsidRDefault="002F6C66" w:rsidP="002F6C66">
      <w:pPr>
        <w:shd w:val="clear" w:color="auto" w:fill="FCFCFC"/>
        <w:jc w:val="both"/>
        <w:rPr>
          <w:color w:val="272727"/>
          <w:sz w:val="28"/>
          <w:szCs w:val="28"/>
          <w:lang w:eastAsia="ru-RU"/>
        </w:rPr>
      </w:pPr>
      <w:r w:rsidRPr="002F6C66">
        <w:rPr>
          <w:b/>
          <w:bCs/>
          <w:color w:val="272727"/>
          <w:sz w:val="28"/>
          <w:szCs w:val="28"/>
          <w:lang w:eastAsia="ru-RU"/>
        </w:rPr>
        <w:t>Организация:</w:t>
      </w:r>
    </w:p>
    <w:p w:rsidR="002F6C66" w:rsidRPr="002F6C66" w:rsidRDefault="002F6C66" w:rsidP="002F6C66">
      <w:pPr>
        <w:widowControl/>
        <w:numPr>
          <w:ilvl w:val="0"/>
          <w:numId w:val="3"/>
        </w:numPr>
        <w:shd w:val="clear" w:color="auto" w:fill="FCFCFC"/>
        <w:autoSpaceDE/>
        <w:autoSpaceDN/>
        <w:ind w:left="300"/>
        <w:jc w:val="both"/>
        <w:rPr>
          <w:color w:val="272727"/>
          <w:sz w:val="28"/>
          <w:szCs w:val="28"/>
          <w:lang w:eastAsia="ru-RU"/>
        </w:rPr>
      </w:pPr>
      <w:r w:rsidRPr="002F6C66">
        <w:rPr>
          <w:color w:val="272727"/>
          <w:sz w:val="28"/>
          <w:szCs w:val="28"/>
          <w:lang w:eastAsia="ru-RU"/>
        </w:rPr>
        <w:t>мероприятий, направленных на просвещение детей и их родителей в области безопасного поведения, формирование негативного отношения к употреблению наркотиков, табака, алкоголя, пропагандируя здоровый образ жизни, с привлечением медицинских работников и представителей специальных учреждений профилактики. </w:t>
      </w:r>
    </w:p>
    <w:p w:rsidR="002F6C66" w:rsidRPr="002F6C66" w:rsidRDefault="002F6C66" w:rsidP="002F6C66">
      <w:pPr>
        <w:widowControl/>
        <w:numPr>
          <w:ilvl w:val="0"/>
          <w:numId w:val="3"/>
        </w:numPr>
        <w:shd w:val="clear" w:color="auto" w:fill="FCFCFC"/>
        <w:autoSpaceDE/>
        <w:autoSpaceDN/>
        <w:ind w:left="300"/>
        <w:jc w:val="both"/>
        <w:rPr>
          <w:color w:val="272727"/>
          <w:sz w:val="28"/>
          <w:szCs w:val="28"/>
          <w:lang w:eastAsia="ru-RU"/>
        </w:rPr>
      </w:pPr>
      <w:proofErr w:type="gramStart"/>
      <w:r w:rsidRPr="002F6C66">
        <w:rPr>
          <w:color w:val="272727"/>
          <w:sz w:val="28"/>
          <w:szCs w:val="28"/>
          <w:lang w:eastAsia="ru-RU"/>
        </w:rPr>
        <w:t>физкультурно-спортивных мероприятий для всей семьи (семейные старты, соревнования, эстафеты, конкурсы:</w:t>
      </w:r>
      <w:proofErr w:type="gramEnd"/>
      <w:r w:rsidRPr="002F6C66">
        <w:rPr>
          <w:color w:val="272727"/>
          <w:sz w:val="28"/>
          <w:szCs w:val="28"/>
          <w:lang w:eastAsia="ru-RU"/>
        </w:rPr>
        <w:t xml:space="preserve"> </w:t>
      </w:r>
      <w:proofErr w:type="gramStart"/>
      <w:r w:rsidRPr="002F6C66">
        <w:rPr>
          <w:color w:val="272727"/>
          <w:sz w:val="28"/>
          <w:szCs w:val="28"/>
          <w:lang w:eastAsia="ru-RU"/>
        </w:rPr>
        <w:t>«Мама, папа, я - спортивная семья», «За здоровьем всей семьей», «Клуб интеллектуальных игр» и др.); </w:t>
      </w:r>
      <w:proofErr w:type="gramEnd"/>
    </w:p>
    <w:p w:rsidR="002F6C66" w:rsidRPr="002F6C66" w:rsidRDefault="002F6C66" w:rsidP="002F6C66">
      <w:pPr>
        <w:widowControl/>
        <w:numPr>
          <w:ilvl w:val="0"/>
          <w:numId w:val="3"/>
        </w:numPr>
        <w:shd w:val="clear" w:color="auto" w:fill="FCFCFC"/>
        <w:autoSpaceDE/>
        <w:autoSpaceDN/>
        <w:ind w:left="300"/>
        <w:jc w:val="both"/>
        <w:rPr>
          <w:color w:val="272727"/>
          <w:sz w:val="28"/>
          <w:szCs w:val="28"/>
          <w:lang w:eastAsia="ru-RU"/>
        </w:rPr>
      </w:pPr>
      <w:proofErr w:type="spellStart"/>
      <w:r w:rsidRPr="002F6C66">
        <w:rPr>
          <w:color w:val="272727"/>
          <w:sz w:val="28"/>
          <w:szCs w:val="28"/>
          <w:lang w:eastAsia="ru-RU"/>
        </w:rPr>
        <w:t>досугово-воспитательных</w:t>
      </w:r>
      <w:proofErr w:type="spellEnd"/>
      <w:r w:rsidRPr="002F6C66">
        <w:rPr>
          <w:color w:val="272727"/>
          <w:sz w:val="28"/>
          <w:szCs w:val="28"/>
          <w:lang w:eastAsia="ru-RU"/>
        </w:rPr>
        <w:t>  мероприятий, направленных на раскрытие творческого потенциала воспитанников, приобретение ими социального опыта и развития коммуникативных способностей.</w:t>
      </w:r>
    </w:p>
    <w:p w:rsidR="002F6C66" w:rsidRDefault="002F6C66" w:rsidP="002F6C66">
      <w:pPr>
        <w:shd w:val="clear" w:color="auto" w:fill="FCFCFC"/>
        <w:spacing w:line="0" w:lineRule="atLeast"/>
        <w:jc w:val="both"/>
        <w:rPr>
          <w:color w:val="272727"/>
          <w:sz w:val="28"/>
          <w:szCs w:val="28"/>
          <w:lang w:eastAsia="ru-RU"/>
        </w:rPr>
      </w:pPr>
      <w:r w:rsidRPr="002F6C66">
        <w:rPr>
          <w:color w:val="272727"/>
          <w:sz w:val="28"/>
          <w:szCs w:val="28"/>
          <w:lang w:eastAsia="ru-RU"/>
        </w:rPr>
        <w:t xml:space="preserve">Создание  благоприятного психологического климата, творческой атмосферы на занятиях, дружеского  отношения  между детьми, взаимопонимания, наличие системы стимулов и поощрений, движение от простого </w:t>
      </w:r>
      <w:proofErr w:type="gramStart"/>
      <w:r w:rsidRPr="002F6C66">
        <w:rPr>
          <w:color w:val="272727"/>
          <w:sz w:val="28"/>
          <w:szCs w:val="28"/>
          <w:lang w:eastAsia="ru-RU"/>
        </w:rPr>
        <w:t>к</w:t>
      </w:r>
      <w:proofErr w:type="gramEnd"/>
      <w:r w:rsidRPr="002F6C66">
        <w:rPr>
          <w:color w:val="272727"/>
          <w:sz w:val="28"/>
          <w:szCs w:val="28"/>
          <w:lang w:eastAsia="ru-RU"/>
        </w:rPr>
        <w:t xml:space="preserve"> сложному повышает </w:t>
      </w:r>
      <w:proofErr w:type="spellStart"/>
      <w:r w:rsidRPr="002F6C66">
        <w:rPr>
          <w:color w:val="272727"/>
          <w:sz w:val="28"/>
          <w:szCs w:val="28"/>
          <w:lang w:eastAsia="ru-RU"/>
        </w:rPr>
        <w:t>психо-эмоциональный</w:t>
      </w:r>
      <w:proofErr w:type="spellEnd"/>
      <w:r w:rsidRPr="002F6C66">
        <w:rPr>
          <w:color w:val="272727"/>
          <w:sz w:val="28"/>
          <w:szCs w:val="28"/>
          <w:lang w:eastAsia="ru-RU"/>
        </w:rPr>
        <w:t xml:space="preserve"> настрой каждого ребенка, помогает ему быть уверенным в своих силах, уметь оценивать свои  успехи.</w:t>
      </w:r>
    </w:p>
    <w:p w:rsidR="002F6C66" w:rsidRPr="002F6C66" w:rsidRDefault="002F6C66" w:rsidP="002F6C66">
      <w:pPr>
        <w:shd w:val="clear" w:color="auto" w:fill="FCFCFC"/>
        <w:spacing w:line="0" w:lineRule="atLeast"/>
        <w:jc w:val="both"/>
        <w:rPr>
          <w:b/>
          <w:color w:val="272727"/>
          <w:sz w:val="28"/>
          <w:szCs w:val="28"/>
          <w:lang w:eastAsia="ru-RU"/>
        </w:rPr>
      </w:pPr>
      <w:r w:rsidRPr="002F6C66">
        <w:rPr>
          <w:b/>
          <w:sz w:val="28"/>
          <w:szCs w:val="28"/>
        </w:rPr>
        <w:t>Преподавание</w:t>
      </w:r>
      <w:r w:rsidRPr="002F6C66">
        <w:rPr>
          <w:b/>
          <w:spacing w:val="-4"/>
          <w:sz w:val="28"/>
          <w:szCs w:val="28"/>
        </w:rPr>
        <w:t xml:space="preserve"> </w:t>
      </w:r>
      <w:r w:rsidRPr="002F6C66">
        <w:rPr>
          <w:b/>
          <w:sz w:val="28"/>
          <w:szCs w:val="28"/>
        </w:rPr>
        <w:t>ведется</w:t>
      </w:r>
      <w:r w:rsidRPr="002F6C66">
        <w:rPr>
          <w:b/>
          <w:spacing w:val="-1"/>
          <w:sz w:val="28"/>
          <w:szCs w:val="28"/>
        </w:rPr>
        <w:t xml:space="preserve"> </w:t>
      </w:r>
      <w:r w:rsidRPr="002F6C66">
        <w:rPr>
          <w:b/>
          <w:sz w:val="28"/>
          <w:szCs w:val="28"/>
        </w:rPr>
        <w:t>по</w:t>
      </w:r>
      <w:r w:rsidRPr="002F6C66">
        <w:rPr>
          <w:b/>
          <w:spacing w:val="-2"/>
          <w:sz w:val="28"/>
          <w:szCs w:val="28"/>
        </w:rPr>
        <w:t xml:space="preserve"> </w:t>
      </w:r>
      <w:proofErr w:type="spellStart"/>
      <w:r w:rsidRPr="002F6C66">
        <w:rPr>
          <w:b/>
          <w:sz w:val="28"/>
          <w:szCs w:val="28"/>
        </w:rPr>
        <w:t>учебникам</w:t>
      </w:r>
      <w:proofErr w:type="gramStart"/>
      <w:r w:rsidRPr="002F6C66">
        <w:rPr>
          <w:b/>
          <w:sz w:val="28"/>
          <w:szCs w:val="28"/>
        </w:rPr>
        <w:t>:</w:t>
      </w:r>
      <w:r w:rsidRPr="002F6C66">
        <w:rPr>
          <w:sz w:val="28"/>
          <w:szCs w:val="28"/>
        </w:rPr>
        <w:t>Э</w:t>
      </w:r>
      <w:proofErr w:type="gramEnd"/>
      <w:r w:rsidRPr="002F6C66">
        <w:rPr>
          <w:sz w:val="28"/>
          <w:szCs w:val="28"/>
        </w:rPr>
        <w:t>.Э</w:t>
      </w:r>
      <w:proofErr w:type="spellEnd"/>
      <w:r w:rsidRPr="002F6C66">
        <w:rPr>
          <w:sz w:val="28"/>
          <w:szCs w:val="28"/>
        </w:rPr>
        <w:t>. Уманская, Е.И.Волкова, Е.А. Прудникова «Шахматы в школе», учебник для общеобразовательных организаций, 1 год обучения, М.: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Просвещение,</w:t>
      </w:r>
      <w:r w:rsidRPr="002F6C66">
        <w:rPr>
          <w:spacing w:val="-1"/>
          <w:sz w:val="28"/>
          <w:szCs w:val="28"/>
        </w:rPr>
        <w:t xml:space="preserve"> </w:t>
      </w:r>
      <w:r w:rsidRPr="002F6C66">
        <w:rPr>
          <w:sz w:val="28"/>
          <w:szCs w:val="28"/>
        </w:rPr>
        <w:t>2019 год.</w:t>
      </w:r>
    </w:p>
    <w:p w:rsidR="002F6C66" w:rsidRPr="002F6C66" w:rsidRDefault="002F6C66" w:rsidP="002F6C66">
      <w:pPr>
        <w:pStyle w:val="Heading1"/>
        <w:spacing w:line="0" w:lineRule="atLeast"/>
        <w:ind w:left="142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Место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учебного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предмета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учебном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плане</w:t>
      </w:r>
    </w:p>
    <w:p w:rsidR="002F6C66" w:rsidRPr="002F6C66" w:rsidRDefault="002F6C66" w:rsidP="002F6C66">
      <w:pPr>
        <w:pStyle w:val="a3"/>
        <w:spacing w:line="0" w:lineRule="atLeast"/>
        <w:ind w:left="142" w:firstLine="427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Согласно</w:t>
      </w:r>
      <w:r w:rsidRPr="002F6C66">
        <w:rPr>
          <w:spacing w:val="6"/>
          <w:sz w:val="28"/>
          <w:szCs w:val="28"/>
        </w:rPr>
        <w:t xml:space="preserve"> </w:t>
      </w:r>
      <w:r w:rsidRPr="002F6C66">
        <w:rPr>
          <w:sz w:val="28"/>
          <w:szCs w:val="28"/>
        </w:rPr>
        <w:t>учебному</w:t>
      </w:r>
      <w:r w:rsidRPr="002F6C66">
        <w:rPr>
          <w:spacing w:val="4"/>
          <w:sz w:val="28"/>
          <w:szCs w:val="28"/>
        </w:rPr>
        <w:t xml:space="preserve"> </w:t>
      </w:r>
      <w:r w:rsidRPr="002F6C66">
        <w:rPr>
          <w:sz w:val="28"/>
          <w:szCs w:val="28"/>
        </w:rPr>
        <w:t>плану МБОУ СОШ № 11 на</w:t>
      </w:r>
      <w:r w:rsidRPr="002F6C66">
        <w:rPr>
          <w:spacing w:val="5"/>
          <w:sz w:val="28"/>
          <w:szCs w:val="28"/>
        </w:rPr>
        <w:t xml:space="preserve"> </w:t>
      </w:r>
      <w:r w:rsidRPr="002F6C66">
        <w:rPr>
          <w:sz w:val="28"/>
          <w:szCs w:val="28"/>
        </w:rPr>
        <w:t>изучение</w:t>
      </w:r>
      <w:r w:rsidRPr="002F6C66">
        <w:rPr>
          <w:spacing w:val="4"/>
          <w:sz w:val="28"/>
          <w:szCs w:val="28"/>
        </w:rPr>
        <w:t xml:space="preserve"> </w:t>
      </w:r>
      <w:r w:rsidRPr="002F6C66">
        <w:rPr>
          <w:sz w:val="28"/>
          <w:szCs w:val="28"/>
        </w:rPr>
        <w:t>курса</w:t>
      </w:r>
      <w:r w:rsidRPr="002F6C66">
        <w:rPr>
          <w:spacing w:val="5"/>
          <w:sz w:val="28"/>
          <w:szCs w:val="28"/>
        </w:rPr>
        <w:t xml:space="preserve"> </w:t>
      </w:r>
      <w:r w:rsidRPr="002F6C66">
        <w:rPr>
          <w:sz w:val="28"/>
          <w:szCs w:val="28"/>
        </w:rPr>
        <w:t>«Шахматы</w:t>
      </w:r>
      <w:r w:rsidRPr="002F6C66">
        <w:rPr>
          <w:spacing w:val="5"/>
          <w:sz w:val="28"/>
          <w:szCs w:val="28"/>
        </w:rPr>
        <w:t xml:space="preserve"> </w:t>
      </w:r>
      <w:r w:rsidRPr="002F6C66">
        <w:rPr>
          <w:sz w:val="28"/>
          <w:szCs w:val="28"/>
        </w:rPr>
        <w:t>в</w:t>
      </w:r>
      <w:r w:rsidRPr="002F6C66">
        <w:rPr>
          <w:spacing w:val="4"/>
          <w:sz w:val="28"/>
          <w:szCs w:val="28"/>
        </w:rPr>
        <w:t xml:space="preserve"> </w:t>
      </w:r>
      <w:r w:rsidRPr="002F6C66">
        <w:rPr>
          <w:sz w:val="28"/>
          <w:szCs w:val="28"/>
        </w:rPr>
        <w:t>школе»</w:t>
      </w:r>
      <w:r w:rsidRPr="002F6C66">
        <w:rPr>
          <w:spacing w:val="14"/>
          <w:sz w:val="28"/>
          <w:szCs w:val="28"/>
        </w:rPr>
        <w:t xml:space="preserve"> </w:t>
      </w:r>
      <w:r w:rsidRPr="002F6C66">
        <w:rPr>
          <w:sz w:val="28"/>
          <w:szCs w:val="28"/>
        </w:rPr>
        <w:t>-</w:t>
      </w:r>
      <w:r w:rsidRPr="002F6C66">
        <w:rPr>
          <w:spacing w:val="4"/>
          <w:sz w:val="28"/>
          <w:szCs w:val="28"/>
        </w:rPr>
        <w:t xml:space="preserve"> </w:t>
      </w:r>
      <w:r w:rsidRPr="002F6C66">
        <w:rPr>
          <w:sz w:val="28"/>
          <w:szCs w:val="28"/>
        </w:rPr>
        <w:t>1</w:t>
      </w:r>
      <w:r w:rsidRPr="002F6C66">
        <w:rPr>
          <w:spacing w:val="5"/>
          <w:sz w:val="28"/>
          <w:szCs w:val="28"/>
        </w:rPr>
        <w:t xml:space="preserve"> </w:t>
      </w:r>
      <w:r w:rsidRPr="002F6C66">
        <w:rPr>
          <w:sz w:val="28"/>
          <w:szCs w:val="28"/>
        </w:rPr>
        <w:t xml:space="preserve">год </w:t>
      </w:r>
      <w:r w:rsidRPr="002F6C66">
        <w:rPr>
          <w:spacing w:val="-57"/>
          <w:sz w:val="28"/>
          <w:szCs w:val="28"/>
        </w:rPr>
        <w:t xml:space="preserve"> </w:t>
      </w:r>
      <w:r w:rsidRPr="002F6C66">
        <w:rPr>
          <w:sz w:val="28"/>
          <w:szCs w:val="28"/>
        </w:rPr>
        <w:t>обучения отводится 72 часа, по  два часа в неделю в 7 классе.</w:t>
      </w:r>
    </w:p>
    <w:p w:rsidR="002F6C66" w:rsidRDefault="002F6C66" w:rsidP="002F6C66">
      <w:pPr>
        <w:pStyle w:val="Heading1"/>
        <w:spacing w:before="1" w:after="3" w:line="0" w:lineRule="atLeast"/>
        <w:ind w:left="142"/>
        <w:jc w:val="both"/>
        <w:rPr>
          <w:sz w:val="28"/>
          <w:szCs w:val="28"/>
        </w:rPr>
      </w:pPr>
      <w:r w:rsidRPr="002F6C66">
        <w:rPr>
          <w:sz w:val="28"/>
          <w:szCs w:val="28"/>
        </w:rPr>
        <w:t>Информация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о</w:t>
      </w:r>
      <w:r w:rsidRPr="002F6C66">
        <w:rPr>
          <w:spacing w:val="-4"/>
          <w:sz w:val="28"/>
          <w:szCs w:val="28"/>
        </w:rPr>
        <w:t xml:space="preserve"> </w:t>
      </w:r>
      <w:r w:rsidRPr="002F6C66">
        <w:rPr>
          <w:sz w:val="28"/>
          <w:szCs w:val="28"/>
        </w:rPr>
        <w:t>количестве</w:t>
      </w:r>
      <w:r w:rsidRPr="002F6C66">
        <w:rPr>
          <w:spacing w:val="-3"/>
          <w:sz w:val="28"/>
          <w:szCs w:val="28"/>
        </w:rPr>
        <w:t xml:space="preserve"> </w:t>
      </w:r>
      <w:r w:rsidRPr="002F6C66">
        <w:rPr>
          <w:sz w:val="28"/>
          <w:szCs w:val="28"/>
        </w:rPr>
        <w:t>учебных</w:t>
      </w:r>
      <w:r w:rsidRPr="002F6C66">
        <w:rPr>
          <w:spacing w:val="-2"/>
          <w:sz w:val="28"/>
          <w:szCs w:val="28"/>
        </w:rPr>
        <w:t xml:space="preserve"> </w:t>
      </w:r>
      <w:r w:rsidRPr="002F6C66">
        <w:rPr>
          <w:sz w:val="28"/>
          <w:szCs w:val="28"/>
        </w:rPr>
        <w:t>часов</w:t>
      </w:r>
    </w:p>
    <w:p w:rsidR="002F6C66" w:rsidRPr="002F6C66" w:rsidRDefault="002F6C66" w:rsidP="002F6C66">
      <w:pPr>
        <w:pStyle w:val="Heading1"/>
        <w:spacing w:before="1" w:after="3" w:line="0" w:lineRule="atLeast"/>
        <w:ind w:left="142"/>
        <w:jc w:val="both"/>
        <w:rPr>
          <w:sz w:val="28"/>
          <w:szCs w:val="28"/>
        </w:rPr>
      </w:pPr>
    </w:p>
    <w:tbl>
      <w:tblPr>
        <w:tblStyle w:val="TableNormal"/>
        <w:tblW w:w="9507" w:type="dxa"/>
        <w:jc w:val="center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404"/>
        <w:gridCol w:w="1983"/>
        <w:gridCol w:w="3020"/>
      </w:tblGrid>
      <w:tr w:rsidR="002F6C66" w:rsidRPr="002F6C66" w:rsidTr="002F6C66">
        <w:trPr>
          <w:trHeight w:val="551"/>
          <w:jc w:val="center"/>
        </w:trPr>
        <w:tc>
          <w:tcPr>
            <w:tcW w:w="1100" w:type="dxa"/>
          </w:tcPr>
          <w:p w:rsidR="002F6C66" w:rsidRPr="002F6C66" w:rsidRDefault="002F6C66" w:rsidP="002F6C66">
            <w:pPr>
              <w:pStyle w:val="TableParagraph"/>
              <w:spacing w:line="273" w:lineRule="exact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2F6C66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404" w:type="dxa"/>
          </w:tcPr>
          <w:p w:rsidR="002F6C66" w:rsidRPr="002F6C66" w:rsidRDefault="002F6C66" w:rsidP="002F6C66">
            <w:pPr>
              <w:pStyle w:val="TableParagraph"/>
              <w:spacing w:line="273" w:lineRule="exact"/>
              <w:ind w:left="109"/>
              <w:jc w:val="both"/>
              <w:rPr>
                <w:b/>
                <w:sz w:val="28"/>
                <w:szCs w:val="28"/>
              </w:rPr>
            </w:pPr>
            <w:proofErr w:type="spellStart"/>
            <w:r w:rsidRPr="002F6C66">
              <w:rPr>
                <w:b/>
                <w:sz w:val="28"/>
                <w:szCs w:val="28"/>
              </w:rPr>
              <w:t>Предмет</w:t>
            </w:r>
            <w:proofErr w:type="spellEnd"/>
            <w:r w:rsidRPr="002F6C66">
              <w:rPr>
                <w:b/>
                <w:sz w:val="28"/>
                <w:szCs w:val="28"/>
              </w:rPr>
              <w:t>,</w:t>
            </w:r>
            <w:r w:rsidRPr="002F6C6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C66"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983" w:type="dxa"/>
          </w:tcPr>
          <w:p w:rsidR="002F6C66" w:rsidRPr="002F6C66" w:rsidRDefault="002F6C66" w:rsidP="002F6C66">
            <w:pPr>
              <w:pStyle w:val="TableParagraph"/>
              <w:spacing w:line="273" w:lineRule="exact"/>
              <w:ind w:left="165" w:right="159"/>
              <w:jc w:val="both"/>
              <w:rPr>
                <w:b/>
                <w:sz w:val="28"/>
                <w:szCs w:val="28"/>
                <w:lang w:val="ru-RU"/>
              </w:rPr>
            </w:pPr>
            <w:r w:rsidRPr="002F6C66">
              <w:rPr>
                <w:b/>
                <w:sz w:val="28"/>
                <w:szCs w:val="28"/>
                <w:lang w:val="ru-RU"/>
              </w:rPr>
              <w:t>Кол-во</w:t>
            </w:r>
            <w:r w:rsidRPr="002F6C6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F6C66">
              <w:rPr>
                <w:b/>
                <w:sz w:val="28"/>
                <w:szCs w:val="28"/>
                <w:lang w:val="ru-RU"/>
              </w:rPr>
              <w:t>ч</w:t>
            </w:r>
            <w:proofErr w:type="gramEnd"/>
            <w:r w:rsidRPr="002F6C66">
              <w:rPr>
                <w:b/>
                <w:sz w:val="28"/>
                <w:szCs w:val="28"/>
                <w:lang w:val="ru-RU"/>
              </w:rPr>
              <w:t>.</w:t>
            </w:r>
            <w:r w:rsidRPr="002F6C6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F6C66">
              <w:rPr>
                <w:b/>
                <w:sz w:val="28"/>
                <w:szCs w:val="28"/>
                <w:lang w:val="ru-RU"/>
              </w:rPr>
              <w:t>в</w:t>
            </w:r>
            <w:r w:rsidRPr="002F6C6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F6C66">
              <w:rPr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020" w:type="dxa"/>
          </w:tcPr>
          <w:p w:rsidR="002F6C66" w:rsidRPr="002F6C66" w:rsidRDefault="002F6C66" w:rsidP="002F6C66">
            <w:pPr>
              <w:pStyle w:val="TableParagraph"/>
              <w:spacing w:line="273" w:lineRule="exact"/>
              <w:ind w:left="136" w:right="130"/>
              <w:jc w:val="both"/>
              <w:rPr>
                <w:b/>
                <w:sz w:val="28"/>
                <w:szCs w:val="28"/>
                <w:lang w:val="ru-RU"/>
              </w:rPr>
            </w:pPr>
            <w:r w:rsidRPr="002F6C66">
              <w:rPr>
                <w:b/>
                <w:sz w:val="28"/>
                <w:szCs w:val="28"/>
                <w:lang w:val="ru-RU"/>
              </w:rPr>
              <w:t>Кол-во</w:t>
            </w:r>
            <w:r w:rsidRPr="002F6C6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F6C66">
              <w:rPr>
                <w:b/>
                <w:sz w:val="28"/>
                <w:szCs w:val="28"/>
                <w:lang w:val="ru-RU"/>
              </w:rPr>
              <w:t>ч</w:t>
            </w:r>
            <w:proofErr w:type="gramEnd"/>
            <w:r w:rsidRPr="002F6C66">
              <w:rPr>
                <w:b/>
                <w:sz w:val="28"/>
                <w:szCs w:val="28"/>
                <w:lang w:val="ru-RU"/>
              </w:rPr>
              <w:t>.</w:t>
            </w:r>
            <w:r w:rsidRPr="002F6C6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F6C66">
              <w:rPr>
                <w:b/>
                <w:sz w:val="28"/>
                <w:szCs w:val="28"/>
                <w:lang w:val="ru-RU"/>
              </w:rPr>
              <w:t>в</w:t>
            </w:r>
            <w:r w:rsidRPr="002F6C6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неде</w:t>
            </w:r>
            <w:r w:rsidRPr="002F6C66">
              <w:rPr>
                <w:b/>
                <w:sz w:val="28"/>
                <w:szCs w:val="28"/>
                <w:lang w:val="ru-RU"/>
              </w:rPr>
              <w:t>лю</w:t>
            </w:r>
          </w:p>
        </w:tc>
      </w:tr>
      <w:tr w:rsidR="002F6C66" w:rsidRPr="002F6C66" w:rsidTr="002F6C66">
        <w:trPr>
          <w:trHeight w:val="275"/>
          <w:jc w:val="center"/>
        </w:trPr>
        <w:tc>
          <w:tcPr>
            <w:tcW w:w="1100" w:type="dxa"/>
          </w:tcPr>
          <w:p w:rsidR="002F6C66" w:rsidRPr="002F6C66" w:rsidRDefault="002F6C66" w:rsidP="002F6C66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2F6C66">
              <w:rPr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F6C66" w:rsidRPr="002F6C66" w:rsidRDefault="002F6C66" w:rsidP="002F6C66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F6C66">
              <w:rPr>
                <w:sz w:val="28"/>
                <w:szCs w:val="28"/>
              </w:rPr>
              <w:t>Шахматы</w:t>
            </w:r>
            <w:proofErr w:type="spellEnd"/>
            <w:r w:rsidRPr="002F6C66">
              <w:rPr>
                <w:spacing w:val="-1"/>
                <w:sz w:val="28"/>
                <w:szCs w:val="28"/>
              </w:rPr>
              <w:t xml:space="preserve"> </w:t>
            </w:r>
            <w:r w:rsidRPr="002F6C66">
              <w:rPr>
                <w:sz w:val="28"/>
                <w:szCs w:val="28"/>
              </w:rPr>
              <w:t>в</w:t>
            </w:r>
            <w:r w:rsidRPr="002F6C6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F6C66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983" w:type="dxa"/>
          </w:tcPr>
          <w:p w:rsidR="002F6C66" w:rsidRPr="002F6C66" w:rsidRDefault="002F6C66" w:rsidP="002F6C66">
            <w:pPr>
              <w:pStyle w:val="TableParagraph"/>
              <w:ind w:left="165" w:right="158"/>
              <w:jc w:val="both"/>
              <w:rPr>
                <w:sz w:val="28"/>
                <w:szCs w:val="28"/>
              </w:rPr>
            </w:pPr>
            <w:r w:rsidRPr="002F6C66">
              <w:rPr>
                <w:sz w:val="28"/>
                <w:szCs w:val="28"/>
              </w:rPr>
              <w:t>72</w:t>
            </w:r>
          </w:p>
        </w:tc>
        <w:tc>
          <w:tcPr>
            <w:tcW w:w="3020" w:type="dxa"/>
          </w:tcPr>
          <w:p w:rsidR="002F6C66" w:rsidRPr="002F6C66" w:rsidRDefault="002F6C66" w:rsidP="002F6C66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2F6C66">
              <w:rPr>
                <w:sz w:val="28"/>
                <w:szCs w:val="28"/>
              </w:rPr>
              <w:t>2</w:t>
            </w:r>
          </w:p>
        </w:tc>
      </w:tr>
    </w:tbl>
    <w:p w:rsidR="002F6C66" w:rsidRPr="002F6C66" w:rsidRDefault="002F6C66" w:rsidP="002F6C66">
      <w:pPr>
        <w:pStyle w:val="a3"/>
        <w:spacing w:before="8"/>
        <w:ind w:left="0"/>
        <w:jc w:val="both"/>
        <w:rPr>
          <w:b/>
          <w:sz w:val="28"/>
          <w:szCs w:val="28"/>
        </w:rPr>
      </w:pPr>
    </w:p>
    <w:p w:rsidR="002F6C66" w:rsidRPr="002F6C66" w:rsidRDefault="002F6C66" w:rsidP="002F6C66">
      <w:pPr>
        <w:spacing w:line="274" w:lineRule="exact"/>
        <w:jc w:val="center"/>
        <w:rPr>
          <w:b/>
          <w:sz w:val="28"/>
          <w:szCs w:val="28"/>
        </w:rPr>
      </w:pPr>
      <w:r w:rsidRPr="002F6C66">
        <w:rPr>
          <w:b/>
          <w:color w:val="000009"/>
          <w:sz w:val="28"/>
          <w:szCs w:val="28"/>
        </w:rPr>
        <w:t>Формы</w:t>
      </w:r>
      <w:r w:rsidRPr="002F6C66">
        <w:rPr>
          <w:b/>
          <w:color w:val="000009"/>
          <w:spacing w:val="-3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контроля</w:t>
      </w:r>
      <w:r w:rsidRPr="002F6C66">
        <w:rPr>
          <w:b/>
          <w:color w:val="000009"/>
          <w:spacing w:val="-1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и</w:t>
      </w:r>
      <w:r w:rsidRPr="002F6C66">
        <w:rPr>
          <w:b/>
          <w:color w:val="000009"/>
          <w:spacing w:val="-3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возможные</w:t>
      </w:r>
      <w:r w:rsidRPr="002F6C66">
        <w:rPr>
          <w:b/>
          <w:color w:val="000009"/>
          <w:spacing w:val="-3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варианты</w:t>
      </w:r>
      <w:r w:rsidRPr="002F6C66">
        <w:rPr>
          <w:b/>
          <w:color w:val="000009"/>
          <w:spacing w:val="-2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его</w:t>
      </w:r>
      <w:r w:rsidRPr="002F6C66">
        <w:rPr>
          <w:b/>
          <w:color w:val="000009"/>
          <w:spacing w:val="-2"/>
          <w:sz w:val="28"/>
          <w:szCs w:val="28"/>
        </w:rPr>
        <w:t xml:space="preserve"> </w:t>
      </w:r>
      <w:r w:rsidRPr="002F6C66">
        <w:rPr>
          <w:b/>
          <w:color w:val="000009"/>
          <w:sz w:val="28"/>
          <w:szCs w:val="28"/>
        </w:rPr>
        <w:t>проведения</w:t>
      </w:r>
    </w:p>
    <w:p w:rsidR="00471694" w:rsidRDefault="002F6C66" w:rsidP="00471694">
      <w:pPr>
        <w:pStyle w:val="Heading1"/>
        <w:ind w:left="0" w:firstLine="142"/>
        <w:rPr>
          <w:sz w:val="28"/>
          <w:szCs w:val="28"/>
        </w:rPr>
      </w:pPr>
      <w:r w:rsidRPr="002F6C66">
        <w:rPr>
          <w:sz w:val="28"/>
          <w:szCs w:val="28"/>
        </w:rPr>
        <w:t xml:space="preserve">Школьные соревнования по шахматам (1 раз в полугодие). Участие в шахматных </w:t>
      </w:r>
      <w:proofErr w:type="spellStart"/>
      <w:r w:rsidRPr="002F6C66">
        <w:rPr>
          <w:sz w:val="28"/>
          <w:szCs w:val="28"/>
        </w:rPr>
        <w:t>онлайн</w:t>
      </w:r>
      <w:proofErr w:type="spellEnd"/>
      <w:r w:rsidRPr="002F6C66">
        <w:rPr>
          <w:sz w:val="28"/>
          <w:szCs w:val="28"/>
        </w:rPr>
        <w:t xml:space="preserve"> турнирах (</w:t>
      </w:r>
      <w:proofErr w:type="gramStart"/>
      <w:r w:rsidRPr="002F6C66">
        <w:rPr>
          <w:sz w:val="28"/>
          <w:szCs w:val="28"/>
        </w:rPr>
        <w:t>согласно графика</w:t>
      </w:r>
      <w:proofErr w:type="gramEnd"/>
      <w:r w:rsidRPr="002F6C66">
        <w:rPr>
          <w:sz w:val="28"/>
          <w:szCs w:val="28"/>
        </w:rPr>
        <w:t xml:space="preserve">): институциональные </w:t>
      </w:r>
      <w:r w:rsidRPr="002F6C66">
        <w:rPr>
          <w:sz w:val="28"/>
          <w:szCs w:val="28"/>
        </w:rPr>
        <w:lastRenderedPageBreak/>
        <w:t>турниры «Первенство класса», «Первенство параллели», «Первенство школы», «Первенство района».</w:t>
      </w:r>
      <w:r w:rsidR="00471694" w:rsidRPr="00471694">
        <w:rPr>
          <w:sz w:val="28"/>
          <w:szCs w:val="28"/>
        </w:rPr>
        <w:t xml:space="preserve"> </w:t>
      </w:r>
    </w:p>
    <w:p w:rsidR="00471694" w:rsidRDefault="00471694" w:rsidP="00471694">
      <w:pPr>
        <w:pStyle w:val="Heading1"/>
        <w:ind w:left="0" w:firstLine="142"/>
        <w:rPr>
          <w:sz w:val="28"/>
          <w:szCs w:val="28"/>
        </w:rPr>
      </w:pPr>
    </w:p>
    <w:p w:rsidR="00471694" w:rsidRPr="00830584" w:rsidRDefault="00471694" w:rsidP="00471694">
      <w:pPr>
        <w:pStyle w:val="Heading1"/>
        <w:ind w:left="0" w:firstLine="142"/>
        <w:rPr>
          <w:sz w:val="28"/>
          <w:szCs w:val="28"/>
        </w:rPr>
      </w:pPr>
      <w:r w:rsidRPr="00830584">
        <w:rPr>
          <w:sz w:val="28"/>
          <w:szCs w:val="28"/>
        </w:rPr>
        <w:t>ПЛАНИРУЕМЫЕ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РЕЗУЛЬТАТЫ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ИЗУЧЕНИЯ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ПРЕДМЕТА</w:t>
      </w:r>
    </w:p>
    <w:p w:rsidR="00471694" w:rsidRPr="00830584" w:rsidRDefault="00471694" w:rsidP="00471694">
      <w:pPr>
        <w:pStyle w:val="a3"/>
        <w:spacing w:before="7"/>
        <w:ind w:left="0"/>
        <w:rPr>
          <w:b/>
          <w:sz w:val="28"/>
          <w:szCs w:val="28"/>
        </w:rPr>
      </w:pPr>
    </w:p>
    <w:p w:rsidR="00471694" w:rsidRPr="00830584" w:rsidRDefault="00471694" w:rsidP="00471694">
      <w:pPr>
        <w:pStyle w:val="a3"/>
        <w:ind w:left="679"/>
        <w:rPr>
          <w:sz w:val="28"/>
          <w:szCs w:val="28"/>
        </w:rPr>
      </w:pPr>
      <w:r w:rsidRPr="00830584">
        <w:rPr>
          <w:sz w:val="28"/>
          <w:szCs w:val="28"/>
        </w:rPr>
        <w:t>В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результате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освоения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программы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«Шахматы в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школе»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учащиеся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должны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знать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/применять: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правила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техники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безопасности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во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время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занятий;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историю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возникновения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развития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шахматной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игры;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spacing w:before="1"/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имена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чемпионов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мира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по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шахматам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ведущих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шахматистов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мира,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какой вклад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они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внесли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в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развитие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вклад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чемпионов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мира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по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шахматам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в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развитие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шахматной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культуры;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79"/>
        </w:tabs>
        <w:ind w:right="121" w:firstLine="566"/>
        <w:rPr>
          <w:sz w:val="28"/>
          <w:szCs w:val="28"/>
        </w:rPr>
      </w:pPr>
      <w:r w:rsidRPr="00830584">
        <w:rPr>
          <w:sz w:val="28"/>
          <w:szCs w:val="28"/>
        </w:rPr>
        <w:t>историю</w:t>
      </w:r>
      <w:r w:rsidRPr="00830584">
        <w:rPr>
          <w:spacing w:val="15"/>
          <w:sz w:val="28"/>
          <w:szCs w:val="28"/>
        </w:rPr>
        <w:t xml:space="preserve"> </w:t>
      </w:r>
      <w:r w:rsidRPr="00830584">
        <w:rPr>
          <w:sz w:val="28"/>
          <w:szCs w:val="28"/>
        </w:rPr>
        <w:t>возникновения</w:t>
      </w:r>
      <w:r w:rsidRPr="00830584">
        <w:rPr>
          <w:spacing w:val="15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шахматных</w:t>
      </w:r>
      <w:r w:rsidRPr="00830584">
        <w:rPr>
          <w:spacing w:val="14"/>
          <w:sz w:val="28"/>
          <w:szCs w:val="28"/>
        </w:rPr>
        <w:t xml:space="preserve"> </w:t>
      </w:r>
      <w:r w:rsidRPr="00830584">
        <w:rPr>
          <w:sz w:val="28"/>
          <w:szCs w:val="28"/>
        </w:rPr>
        <w:t>соревнований,</w:t>
      </w:r>
      <w:r w:rsidRPr="00830584">
        <w:rPr>
          <w:spacing w:val="15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правила</w:t>
      </w:r>
      <w:r w:rsidRPr="00830584">
        <w:rPr>
          <w:spacing w:val="12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проведения</w:t>
      </w:r>
      <w:r w:rsidRPr="00830584">
        <w:rPr>
          <w:spacing w:val="15"/>
          <w:sz w:val="28"/>
          <w:szCs w:val="28"/>
        </w:rPr>
        <w:t xml:space="preserve"> </w:t>
      </w:r>
      <w:r w:rsidRPr="00830584">
        <w:rPr>
          <w:sz w:val="28"/>
          <w:szCs w:val="28"/>
        </w:rPr>
        <w:t>соревнований,</w:t>
      </w:r>
      <w:r w:rsidRPr="00830584">
        <w:rPr>
          <w:spacing w:val="14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шахматный</w:t>
      </w:r>
      <w:r w:rsidRPr="00830584">
        <w:rPr>
          <w:spacing w:val="16"/>
          <w:sz w:val="28"/>
          <w:szCs w:val="28"/>
        </w:rPr>
        <w:t xml:space="preserve"> </w:t>
      </w:r>
      <w:r w:rsidRPr="00830584">
        <w:rPr>
          <w:sz w:val="28"/>
          <w:szCs w:val="28"/>
        </w:rPr>
        <w:t>этикет,</w:t>
      </w:r>
      <w:r w:rsidRPr="00830584">
        <w:rPr>
          <w:spacing w:val="16"/>
          <w:sz w:val="28"/>
          <w:szCs w:val="28"/>
        </w:rPr>
        <w:t xml:space="preserve"> </w:t>
      </w:r>
      <w:r w:rsidRPr="00830584">
        <w:rPr>
          <w:sz w:val="28"/>
          <w:szCs w:val="28"/>
        </w:rPr>
        <w:t>а</w:t>
      </w:r>
      <w:r w:rsidRPr="00830584">
        <w:rPr>
          <w:spacing w:val="14"/>
          <w:sz w:val="28"/>
          <w:szCs w:val="28"/>
        </w:rPr>
        <w:t xml:space="preserve"> </w:t>
      </w:r>
      <w:r w:rsidRPr="00830584">
        <w:rPr>
          <w:sz w:val="28"/>
          <w:szCs w:val="28"/>
        </w:rPr>
        <w:t>также</w:t>
      </w:r>
      <w:r w:rsidRPr="00830584">
        <w:rPr>
          <w:spacing w:val="14"/>
          <w:sz w:val="28"/>
          <w:szCs w:val="28"/>
        </w:rPr>
        <w:t xml:space="preserve"> </w:t>
      </w:r>
      <w:r w:rsidRPr="00830584">
        <w:rPr>
          <w:sz w:val="28"/>
          <w:szCs w:val="28"/>
        </w:rPr>
        <w:t>какими</w:t>
      </w:r>
      <w:r w:rsidRPr="00830584">
        <w:rPr>
          <w:spacing w:val="16"/>
          <w:sz w:val="28"/>
          <w:szCs w:val="28"/>
        </w:rPr>
        <w:t xml:space="preserve"> </w:t>
      </w:r>
      <w:r w:rsidRPr="00830584">
        <w:rPr>
          <w:sz w:val="28"/>
          <w:szCs w:val="28"/>
        </w:rPr>
        <w:t>личностными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(интеллектуальными,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физическими,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духовно-нравственными) качествами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должен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обладать</w:t>
      </w:r>
      <w:r w:rsidRPr="00830584">
        <w:rPr>
          <w:spacing w:val="1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шахматист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спортсмен;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историю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развития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шахматной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культуры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и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спорта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в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России,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выдающихся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шахматных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деятелей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России;</w:t>
      </w:r>
    </w:p>
    <w:p w:rsidR="00471694" w:rsidRPr="00830584" w:rsidRDefault="00471694" w:rsidP="00471694">
      <w:pPr>
        <w:pStyle w:val="a5"/>
        <w:numPr>
          <w:ilvl w:val="0"/>
          <w:numId w:val="5"/>
        </w:numPr>
        <w:tabs>
          <w:tab w:val="left" w:pos="860"/>
        </w:tabs>
        <w:ind w:left="859"/>
        <w:rPr>
          <w:sz w:val="28"/>
          <w:szCs w:val="28"/>
        </w:rPr>
      </w:pPr>
      <w:r w:rsidRPr="00830584">
        <w:rPr>
          <w:sz w:val="28"/>
          <w:szCs w:val="28"/>
        </w:rPr>
        <w:t>приобретённые</w:t>
      </w:r>
      <w:r w:rsidRPr="00830584">
        <w:rPr>
          <w:spacing w:val="-5"/>
          <w:sz w:val="28"/>
          <w:szCs w:val="28"/>
        </w:rPr>
        <w:t xml:space="preserve"> </w:t>
      </w:r>
      <w:r w:rsidRPr="00830584">
        <w:rPr>
          <w:sz w:val="28"/>
          <w:szCs w:val="28"/>
        </w:rPr>
        <w:t>знания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умения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в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самостоятельной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творческой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деятельности.</w:t>
      </w:r>
    </w:p>
    <w:p w:rsidR="00471694" w:rsidRPr="00471694" w:rsidRDefault="00471694" w:rsidP="00471694">
      <w:pPr>
        <w:pStyle w:val="a5"/>
        <w:numPr>
          <w:ilvl w:val="0"/>
          <w:numId w:val="5"/>
        </w:numPr>
        <w:spacing w:before="90"/>
        <w:ind w:right="91"/>
        <w:jc w:val="center"/>
        <w:rPr>
          <w:b/>
          <w:sz w:val="28"/>
          <w:szCs w:val="28"/>
        </w:rPr>
      </w:pPr>
      <w:r w:rsidRPr="00471694">
        <w:rPr>
          <w:b/>
          <w:sz w:val="28"/>
          <w:szCs w:val="28"/>
        </w:rPr>
        <w:t>Содержание</w:t>
      </w:r>
      <w:r w:rsidRPr="00471694">
        <w:rPr>
          <w:b/>
          <w:spacing w:val="-5"/>
          <w:sz w:val="28"/>
          <w:szCs w:val="28"/>
        </w:rPr>
        <w:t xml:space="preserve"> </w:t>
      </w:r>
      <w:r w:rsidRPr="00471694">
        <w:rPr>
          <w:b/>
          <w:sz w:val="28"/>
          <w:szCs w:val="28"/>
        </w:rPr>
        <w:t>учебного</w:t>
      </w:r>
      <w:r w:rsidRPr="00471694">
        <w:rPr>
          <w:b/>
          <w:spacing w:val="-4"/>
          <w:sz w:val="28"/>
          <w:szCs w:val="28"/>
        </w:rPr>
        <w:t xml:space="preserve"> </w:t>
      </w:r>
      <w:r w:rsidRPr="00471694">
        <w:rPr>
          <w:b/>
          <w:sz w:val="28"/>
          <w:szCs w:val="28"/>
        </w:rPr>
        <w:t>материала</w:t>
      </w:r>
    </w:p>
    <w:p w:rsidR="00471694" w:rsidRPr="00830584" w:rsidRDefault="00471694" w:rsidP="00471694">
      <w:pPr>
        <w:pStyle w:val="a3"/>
        <w:numPr>
          <w:ilvl w:val="0"/>
          <w:numId w:val="5"/>
        </w:numPr>
        <w:ind w:right="108"/>
        <w:jc w:val="both"/>
        <w:rPr>
          <w:b/>
          <w:sz w:val="28"/>
          <w:szCs w:val="28"/>
        </w:rPr>
      </w:pPr>
      <w:r w:rsidRPr="00830584">
        <w:rPr>
          <w:b/>
          <w:sz w:val="28"/>
          <w:szCs w:val="28"/>
        </w:rPr>
        <w:t xml:space="preserve">  История шахмат</w:t>
      </w:r>
    </w:p>
    <w:p w:rsidR="00471694" w:rsidRPr="00830584" w:rsidRDefault="00471694" w:rsidP="00471694">
      <w:pPr>
        <w:pStyle w:val="a3"/>
        <w:numPr>
          <w:ilvl w:val="0"/>
          <w:numId w:val="5"/>
        </w:numPr>
        <w:ind w:right="108"/>
        <w:jc w:val="both"/>
        <w:rPr>
          <w:sz w:val="28"/>
          <w:szCs w:val="28"/>
        </w:rPr>
      </w:pPr>
      <w:r w:rsidRPr="00830584">
        <w:rPr>
          <w:sz w:val="28"/>
          <w:szCs w:val="28"/>
        </w:rPr>
        <w:t>Шахматная игра как спорт в международном сообществе; цели, задачи, оздоровительное и воспитательное значение шахмат. История з</w:t>
      </w:r>
      <w:proofErr w:type="gramStart"/>
      <w:r w:rsidRPr="00830584">
        <w:rPr>
          <w:sz w:val="28"/>
          <w:szCs w:val="28"/>
        </w:rPr>
        <w:t>а-</w:t>
      </w:r>
      <w:proofErr w:type="gramEnd"/>
      <w:r w:rsidRPr="00830584">
        <w:rPr>
          <w:spacing w:val="1"/>
          <w:sz w:val="28"/>
          <w:szCs w:val="28"/>
        </w:rPr>
        <w:t xml:space="preserve"> </w:t>
      </w:r>
      <w:r w:rsidRPr="00830584">
        <w:rPr>
          <w:sz w:val="28"/>
          <w:szCs w:val="28"/>
        </w:rPr>
        <w:t>рождения и развития шахматной игры, её роль в современном обществе. Чемпионы мира по шахматам. Современные выдающиеся отечественные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и зарубежные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шахматисты.</w:t>
      </w:r>
    </w:p>
    <w:p w:rsidR="00471694" w:rsidRPr="00830584" w:rsidRDefault="00471694" w:rsidP="00471694">
      <w:pPr>
        <w:pStyle w:val="Heading1"/>
        <w:numPr>
          <w:ilvl w:val="0"/>
          <w:numId w:val="5"/>
        </w:numPr>
        <w:spacing w:before="1" w:line="274" w:lineRule="exact"/>
        <w:jc w:val="both"/>
        <w:rPr>
          <w:sz w:val="28"/>
          <w:szCs w:val="28"/>
        </w:rPr>
      </w:pPr>
      <w:r w:rsidRPr="00830584">
        <w:rPr>
          <w:sz w:val="28"/>
          <w:szCs w:val="28"/>
        </w:rPr>
        <w:t>Базовые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понятия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шахматной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игры</w:t>
      </w:r>
    </w:p>
    <w:p w:rsidR="00471694" w:rsidRPr="00830584" w:rsidRDefault="00471694" w:rsidP="00471694">
      <w:pPr>
        <w:pStyle w:val="a3"/>
        <w:numPr>
          <w:ilvl w:val="0"/>
          <w:numId w:val="5"/>
        </w:numPr>
        <w:ind w:right="112"/>
        <w:jc w:val="both"/>
        <w:rPr>
          <w:sz w:val="28"/>
          <w:szCs w:val="28"/>
        </w:rPr>
      </w:pPr>
      <w:r w:rsidRPr="00830584">
        <w:rPr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шахматный этикет. Шахматные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соревнования и правила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их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проведения.</w:t>
      </w:r>
    </w:p>
    <w:p w:rsidR="00471694" w:rsidRPr="00830584" w:rsidRDefault="00471694" w:rsidP="00471694">
      <w:pPr>
        <w:pStyle w:val="a3"/>
        <w:numPr>
          <w:ilvl w:val="0"/>
          <w:numId w:val="5"/>
        </w:numPr>
        <w:ind w:right="108"/>
        <w:jc w:val="both"/>
        <w:rPr>
          <w:sz w:val="28"/>
          <w:szCs w:val="28"/>
        </w:rPr>
      </w:pPr>
      <w:r w:rsidRPr="00830584">
        <w:rPr>
          <w:sz w:val="28"/>
          <w:szCs w:val="28"/>
        </w:rPr>
        <w:t xml:space="preserve">Структура и содержание тренировочных занятий по шахматам. </w:t>
      </w:r>
      <w:proofErr w:type="gramStart"/>
      <w:r w:rsidRPr="00830584">
        <w:rPr>
          <w:sz w:val="28"/>
          <w:szCs w:val="28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</w:t>
      </w:r>
      <w:proofErr w:type="gramEnd"/>
      <w:r w:rsidRPr="00830584">
        <w:rPr>
          <w:sz w:val="28"/>
          <w:szCs w:val="28"/>
        </w:rPr>
        <w:t xml:space="preserve"> шахматная партия, запись шахматной</w:t>
      </w:r>
      <w:r w:rsidRPr="00830584">
        <w:rPr>
          <w:spacing w:val="1"/>
          <w:sz w:val="28"/>
          <w:szCs w:val="28"/>
        </w:rPr>
        <w:t xml:space="preserve"> </w:t>
      </w:r>
      <w:r w:rsidRPr="00830584">
        <w:rPr>
          <w:sz w:val="28"/>
          <w:szCs w:val="28"/>
        </w:rPr>
        <w:t xml:space="preserve">партии, основы дебюта, атака на рокировавшегося и </w:t>
      </w:r>
      <w:proofErr w:type="spellStart"/>
      <w:r w:rsidRPr="00830584">
        <w:rPr>
          <w:sz w:val="28"/>
          <w:szCs w:val="28"/>
        </w:rPr>
        <w:t>нерокировавшегося</w:t>
      </w:r>
      <w:proofErr w:type="spellEnd"/>
      <w:r w:rsidRPr="00830584">
        <w:rPr>
          <w:sz w:val="28"/>
          <w:szCs w:val="28"/>
        </w:rPr>
        <w:t xml:space="preserve"> короля в начале партии, атака при равносторонних и разносторонних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рокировках, основы</w:t>
      </w:r>
      <w:r w:rsidRPr="00830584">
        <w:rPr>
          <w:spacing w:val="-1"/>
          <w:sz w:val="28"/>
          <w:szCs w:val="28"/>
        </w:rPr>
        <w:t xml:space="preserve"> </w:t>
      </w:r>
      <w:r w:rsidRPr="00830584">
        <w:rPr>
          <w:sz w:val="28"/>
          <w:szCs w:val="28"/>
        </w:rPr>
        <w:t>пешечных, ладейных и</w:t>
      </w:r>
      <w:r w:rsidRPr="00830584">
        <w:rPr>
          <w:spacing w:val="-1"/>
          <w:sz w:val="28"/>
          <w:szCs w:val="28"/>
        </w:rPr>
        <w:t xml:space="preserve"> </w:t>
      </w:r>
      <w:proofErr w:type="spellStart"/>
      <w:r w:rsidRPr="00830584">
        <w:rPr>
          <w:sz w:val="28"/>
          <w:szCs w:val="28"/>
        </w:rPr>
        <w:t>легкофигурных</w:t>
      </w:r>
      <w:proofErr w:type="spellEnd"/>
      <w:r w:rsidRPr="00830584">
        <w:rPr>
          <w:sz w:val="28"/>
          <w:szCs w:val="28"/>
        </w:rPr>
        <w:t xml:space="preserve"> эндшпилей.</w:t>
      </w:r>
    </w:p>
    <w:p w:rsidR="00471694" w:rsidRPr="00830584" w:rsidRDefault="00471694" w:rsidP="00471694">
      <w:pPr>
        <w:pStyle w:val="Heading1"/>
        <w:numPr>
          <w:ilvl w:val="0"/>
          <w:numId w:val="5"/>
        </w:numPr>
        <w:spacing w:before="63" w:line="274" w:lineRule="exact"/>
        <w:rPr>
          <w:sz w:val="28"/>
          <w:szCs w:val="28"/>
        </w:rPr>
      </w:pPr>
      <w:r w:rsidRPr="00830584">
        <w:rPr>
          <w:sz w:val="28"/>
          <w:szCs w:val="28"/>
        </w:rPr>
        <w:t>Практико-соревновательная</w:t>
      </w:r>
      <w:r w:rsidRPr="00830584">
        <w:rPr>
          <w:spacing w:val="-5"/>
          <w:sz w:val="28"/>
          <w:szCs w:val="28"/>
        </w:rPr>
        <w:t xml:space="preserve"> </w:t>
      </w:r>
      <w:r w:rsidRPr="00830584">
        <w:rPr>
          <w:sz w:val="28"/>
          <w:szCs w:val="28"/>
        </w:rPr>
        <w:t>деятельность</w:t>
      </w:r>
    </w:p>
    <w:p w:rsidR="00471694" w:rsidRPr="00830584" w:rsidRDefault="00471694" w:rsidP="00471694">
      <w:pPr>
        <w:pStyle w:val="a3"/>
        <w:numPr>
          <w:ilvl w:val="0"/>
          <w:numId w:val="5"/>
        </w:numPr>
        <w:spacing w:line="274" w:lineRule="exact"/>
        <w:rPr>
          <w:sz w:val="28"/>
          <w:szCs w:val="28"/>
        </w:rPr>
      </w:pPr>
      <w:r w:rsidRPr="00830584">
        <w:rPr>
          <w:sz w:val="28"/>
          <w:szCs w:val="28"/>
        </w:rPr>
        <w:t>Данный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вид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деятельности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включает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в</w:t>
      </w:r>
      <w:r w:rsidRPr="00830584">
        <w:rPr>
          <w:spacing w:val="-4"/>
          <w:sz w:val="28"/>
          <w:szCs w:val="28"/>
        </w:rPr>
        <w:t xml:space="preserve"> </w:t>
      </w:r>
      <w:r w:rsidRPr="00830584">
        <w:rPr>
          <w:sz w:val="28"/>
          <w:szCs w:val="28"/>
        </w:rPr>
        <w:t>себя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конкурсы</w:t>
      </w:r>
      <w:r w:rsidRPr="00830584">
        <w:rPr>
          <w:spacing w:val="-2"/>
          <w:sz w:val="28"/>
          <w:szCs w:val="28"/>
        </w:rPr>
        <w:t xml:space="preserve"> </w:t>
      </w:r>
      <w:r w:rsidRPr="00830584">
        <w:rPr>
          <w:sz w:val="28"/>
          <w:szCs w:val="28"/>
        </w:rPr>
        <w:t>решения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позиций,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спарринги,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соревнования,</w:t>
      </w:r>
      <w:r w:rsidRPr="00830584">
        <w:rPr>
          <w:spacing w:val="-3"/>
          <w:sz w:val="28"/>
          <w:szCs w:val="28"/>
        </w:rPr>
        <w:t xml:space="preserve"> </w:t>
      </w:r>
      <w:r w:rsidRPr="00830584">
        <w:rPr>
          <w:sz w:val="28"/>
          <w:szCs w:val="28"/>
        </w:rPr>
        <w:t>шахматные</w:t>
      </w:r>
      <w:r w:rsidRPr="00830584">
        <w:rPr>
          <w:spacing w:val="-5"/>
          <w:sz w:val="28"/>
          <w:szCs w:val="28"/>
        </w:rPr>
        <w:t xml:space="preserve"> </w:t>
      </w:r>
      <w:r w:rsidRPr="00830584">
        <w:rPr>
          <w:sz w:val="28"/>
          <w:szCs w:val="28"/>
        </w:rPr>
        <w:t>праздники.</w:t>
      </w:r>
    </w:p>
    <w:p w:rsidR="00471694" w:rsidRPr="00830584" w:rsidRDefault="00471694" w:rsidP="00471694">
      <w:pPr>
        <w:pStyle w:val="a3"/>
        <w:spacing w:before="5"/>
        <w:rPr>
          <w:sz w:val="28"/>
          <w:szCs w:val="28"/>
        </w:rPr>
      </w:pPr>
    </w:p>
    <w:p w:rsidR="00471694" w:rsidRPr="00471694" w:rsidRDefault="00471694" w:rsidP="00471694">
      <w:pPr>
        <w:pStyle w:val="a3"/>
        <w:spacing w:before="4"/>
        <w:ind w:left="-69"/>
        <w:rPr>
          <w:sz w:val="28"/>
          <w:szCs w:val="28"/>
        </w:rPr>
      </w:pPr>
    </w:p>
    <w:p w:rsidR="002F6C66" w:rsidRPr="002F6C66" w:rsidRDefault="002F6C66" w:rsidP="00471694">
      <w:pPr>
        <w:pStyle w:val="a3"/>
        <w:ind w:left="0" w:right="111"/>
        <w:jc w:val="both"/>
        <w:rPr>
          <w:sz w:val="28"/>
          <w:szCs w:val="28"/>
        </w:rPr>
      </w:pPr>
    </w:p>
    <w:p w:rsidR="002F6C66" w:rsidRPr="002F6C66" w:rsidRDefault="002F6C66" w:rsidP="002F6C66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2F6C66">
        <w:rPr>
          <w:b/>
          <w:sz w:val="28"/>
          <w:szCs w:val="28"/>
        </w:rPr>
        <w:t>тематический 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968"/>
        <w:gridCol w:w="1134"/>
        <w:gridCol w:w="2223"/>
      </w:tblGrid>
      <w:tr w:rsidR="00540B8D" w:rsidTr="00540B8D">
        <w:trPr>
          <w:trHeight w:val="277"/>
        </w:trPr>
        <w:tc>
          <w:tcPr>
            <w:tcW w:w="1240" w:type="pct"/>
            <w:tcBorders>
              <w:right w:val="single" w:sz="4" w:space="0" w:color="auto"/>
            </w:tcBorders>
          </w:tcPr>
          <w:p w:rsidR="00094A0F" w:rsidRPr="0010326E" w:rsidRDefault="00094A0F" w:rsidP="0010326E">
            <w:pPr>
              <w:pStyle w:val="TableParagraph"/>
              <w:spacing w:line="258" w:lineRule="exact"/>
              <w:ind w:left="1642" w:right="163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094A0F" w:rsidRPr="0010326E" w:rsidRDefault="00094A0F" w:rsidP="0094689E">
            <w:pPr>
              <w:pStyle w:val="TableParagraph"/>
              <w:spacing w:line="258" w:lineRule="exact"/>
              <w:ind w:left="1642" w:right="16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094A0F" w:rsidRPr="0010326E" w:rsidRDefault="00094A0F" w:rsidP="0010326E">
            <w:pPr>
              <w:pStyle w:val="TableParagraph"/>
              <w:spacing w:line="258" w:lineRule="exact"/>
              <w:ind w:left="283" w:right="1" w:hanging="1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</w:t>
            </w:r>
          </w:p>
        </w:tc>
        <w:tc>
          <w:tcPr>
            <w:tcW w:w="1141" w:type="pct"/>
            <w:tcBorders>
              <w:left w:val="single" w:sz="4" w:space="0" w:color="auto"/>
            </w:tcBorders>
          </w:tcPr>
          <w:p w:rsidR="00094A0F" w:rsidRDefault="00471694" w:rsidP="0010326E">
            <w:pPr>
              <w:pStyle w:val="TableParagraph"/>
              <w:spacing w:line="258" w:lineRule="exact"/>
              <w:ind w:left="283" w:right="1" w:hanging="141"/>
              <w:rPr>
                <w:b/>
                <w:sz w:val="24"/>
              </w:rPr>
            </w:pPr>
            <w:r w:rsidRPr="00B35DF6">
              <w:rPr>
                <w:rStyle w:val="2"/>
                <w:iCs/>
              </w:rPr>
              <w:t>Основные направления воспитательной де</w:t>
            </w:r>
            <w:r w:rsidRPr="00B35DF6">
              <w:rPr>
                <w:rStyle w:val="2"/>
                <w:iCs/>
              </w:rPr>
              <w:t>я</w:t>
            </w:r>
            <w:r w:rsidRPr="00B35DF6">
              <w:rPr>
                <w:rStyle w:val="2"/>
                <w:iCs/>
              </w:rPr>
              <w:t>тельности</w:t>
            </w:r>
          </w:p>
        </w:tc>
      </w:tr>
      <w:tr w:rsidR="00094A0F" w:rsidTr="00540B8D">
        <w:trPr>
          <w:trHeight w:val="277"/>
        </w:trPr>
        <w:tc>
          <w:tcPr>
            <w:tcW w:w="3859" w:type="pct"/>
            <w:gridSpan w:val="3"/>
          </w:tcPr>
          <w:p w:rsidR="00094A0F" w:rsidRPr="002F6C66" w:rsidRDefault="00094A0F" w:rsidP="00540B8D">
            <w:pPr>
              <w:pStyle w:val="TableParagraph"/>
              <w:spacing w:line="258" w:lineRule="exact"/>
              <w:ind w:left="682" w:right="-1"/>
              <w:rPr>
                <w:b/>
                <w:sz w:val="24"/>
                <w:lang w:val="ru-RU"/>
              </w:rPr>
            </w:pPr>
            <w:r w:rsidRPr="002F6C66">
              <w:rPr>
                <w:b/>
                <w:sz w:val="24"/>
                <w:lang w:val="ru-RU"/>
              </w:rPr>
              <w:t>Теоретические</w:t>
            </w:r>
            <w:r w:rsidRPr="002F6C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основы</w:t>
            </w:r>
            <w:r w:rsidRPr="002F6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и</w:t>
            </w:r>
            <w:r w:rsidRPr="002F6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правила</w:t>
            </w:r>
            <w:r w:rsidRPr="002F6C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шахматной</w:t>
            </w:r>
            <w:r w:rsidRPr="002F6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игры</w:t>
            </w:r>
            <w:r w:rsidRPr="002F6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60</w:t>
            </w:r>
            <w:r w:rsidRPr="002F6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6C66">
              <w:rPr>
                <w:b/>
                <w:sz w:val="24"/>
                <w:lang w:val="ru-RU"/>
              </w:rPr>
              <w:t>час)</w:t>
            </w:r>
          </w:p>
        </w:tc>
        <w:tc>
          <w:tcPr>
            <w:tcW w:w="1141" w:type="pct"/>
            <w:vMerge w:val="restart"/>
          </w:tcPr>
          <w:p w:rsidR="00540B8D" w:rsidRPr="00017E49" w:rsidRDefault="00540B8D" w:rsidP="00540B8D">
            <w:pPr>
              <w:widowControl/>
              <w:autoSpaceDE/>
              <w:autoSpaceDN/>
              <w:ind w:left="143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017E49">
              <w:rPr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540B8D" w:rsidRPr="00540B8D" w:rsidRDefault="00540B8D" w:rsidP="00540B8D">
            <w:pPr>
              <w:widowControl/>
              <w:autoSpaceDE/>
              <w:autoSpaceDN/>
              <w:ind w:left="143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540B8D">
              <w:rPr>
                <w:color w:val="000000"/>
                <w:shd w:val="clear" w:color="auto" w:fill="FFFFFF"/>
                <w:lang w:val="ru-RU"/>
              </w:rPr>
              <w:t>Патриотическое воспитание и формирование российской идентичности.</w:t>
            </w:r>
          </w:p>
          <w:p w:rsidR="00540B8D" w:rsidRPr="00540B8D" w:rsidRDefault="00540B8D" w:rsidP="00540B8D">
            <w:pPr>
              <w:widowControl/>
              <w:autoSpaceDE/>
              <w:autoSpaceDN/>
              <w:ind w:left="143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540B8D">
              <w:rPr>
                <w:color w:val="000000"/>
                <w:shd w:val="clear" w:color="auto" w:fill="FFFFFF"/>
                <w:lang w:val="ru-RU"/>
              </w:rPr>
              <w:t xml:space="preserve">Приобщение детей к культурному наследию </w:t>
            </w:r>
          </w:p>
          <w:p w:rsidR="00540B8D" w:rsidRPr="00540B8D" w:rsidRDefault="00540B8D" w:rsidP="00540B8D">
            <w:pPr>
              <w:widowControl/>
              <w:autoSpaceDE/>
              <w:autoSpaceDN/>
              <w:ind w:left="143"/>
              <w:contextualSpacing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40B8D">
              <w:rPr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540B8D">
              <w:rPr>
                <w:color w:val="000000"/>
                <w:lang w:val="ru-RU"/>
              </w:rPr>
              <w:br/>
            </w:r>
            <w:r w:rsidRPr="00540B8D">
              <w:rPr>
                <w:color w:val="000000"/>
                <w:shd w:val="clear" w:color="auto" w:fill="FFFFFF"/>
                <w:lang w:val="ru-RU"/>
              </w:rPr>
              <w:t>эмоционального благополучия</w:t>
            </w:r>
            <w:r w:rsidRPr="00540B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94A0F" w:rsidRPr="00094A0F" w:rsidRDefault="00094A0F" w:rsidP="00540B8D">
            <w:pPr>
              <w:widowControl/>
              <w:autoSpaceDE/>
              <w:autoSpaceDN/>
              <w:ind w:left="360"/>
              <w:contextualSpacing/>
              <w:rPr>
                <w:b/>
                <w:sz w:val="24"/>
                <w:lang w:val="ru-RU"/>
              </w:rPr>
            </w:pPr>
          </w:p>
        </w:tc>
      </w:tr>
      <w:tr w:rsidR="00094A0F" w:rsidTr="00540B8D">
        <w:trPr>
          <w:trHeight w:val="275"/>
        </w:trPr>
        <w:tc>
          <w:tcPr>
            <w:tcW w:w="1240" w:type="pct"/>
          </w:tcPr>
          <w:p w:rsidR="00094A0F" w:rsidRDefault="00094A0F" w:rsidP="0094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pct"/>
          </w:tcPr>
          <w:p w:rsidR="00094A0F" w:rsidRDefault="00094A0F" w:rsidP="0094689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</w:t>
            </w:r>
            <w:proofErr w:type="spellEnd"/>
          </w:p>
        </w:tc>
        <w:tc>
          <w:tcPr>
            <w:tcW w:w="582" w:type="pct"/>
          </w:tcPr>
          <w:p w:rsidR="00094A0F" w:rsidRDefault="00094A0F" w:rsidP="0094689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pct"/>
            <w:vMerge/>
          </w:tcPr>
          <w:p w:rsidR="00094A0F" w:rsidRDefault="00094A0F" w:rsidP="0094689E">
            <w:pPr>
              <w:pStyle w:val="TableParagraph"/>
              <w:ind w:left="15"/>
              <w:rPr>
                <w:sz w:val="24"/>
              </w:rPr>
            </w:pPr>
          </w:p>
        </w:tc>
      </w:tr>
      <w:tr w:rsidR="00094A0F" w:rsidTr="00540B8D">
        <w:trPr>
          <w:trHeight w:val="275"/>
        </w:trPr>
        <w:tc>
          <w:tcPr>
            <w:tcW w:w="1240" w:type="pct"/>
          </w:tcPr>
          <w:p w:rsidR="00094A0F" w:rsidRDefault="00094A0F" w:rsidP="0094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pct"/>
          </w:tcPr>
          <w:p w:rsidR="00094A0F" w:rsidRDefault="00094A0F" w:rsidP="0094689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582" w:type="pct"/>
          </w:tcPr>
          <w:p w:rsidR="00094A0F" w:rsidRPr="00830584" w:rsidRDefault="00094A0F" w:rsidP="00287A7D">
            <w:pPr>
              <w:pStyle w:val="TableParagraph"/>
              <w:ind w:left="712" w:right="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1141" w:type="pct"/>
            <w:vMerge/>
          </w:tcPr>
          <w:p w:rsidR="00094A0F" w:rsidRDefault="00094A0F" w:rsidP="00287A7D">
            <w:pPr>
              <w:pStyle w:val="TableParagraph"/>
              <w:ind w:left="712" w:right="697"/>
              <w:rPr>
                <w:sz w:val="24"/>
              </w:rPr>
            </w:pPr>
          </w:p>
        </w:tc>
      </w:tr>
      <w:tr w:rsidR="00094A0F" w:rsidTr="00540B8D">
        <w:trPr>
          <w:trHeight w:val="275"/>
        </w:trPr>
        <w:tc>
          <w:tcPr>
            <w:tcW w:w="3859" w:type="pct"/>
            <w:gridSpan w:val="3"/>
          </w:tcPr>
          <w:p w:rsidR="00094A0F" w:rsidRDefault="00094A0F" w:rsidP="00094A0F">
            <w:pPr>
              <w:pStyle w:val="TableParagraph"/>
              <w:ind w:right="163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Практико-соревновательная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41" w:type="pct"/>
            <w:vMerge w:val="restart"/>
          </w:tcPr>
          <w:p w:rsidR="00540B8D" w:rsidRPr="00540B8D" w:rsidRDefault="00540B8D" w:rsidP="00540B8D">
            <w:pPr>
              <w:widowControl/>
              <w:autoSpaceDE/>
              <w:autoSpaceDN/>
              <w:ind w:left="143"/>
              <w:contextualSpacing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40B8D">
              <w:rPr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540B8D">
              <w:rPr>
                <w:color w:val="000000"/>
                <w:lang w:val="ru-RU"/>
              </w:rPr>
              <w:br/>
            </w:r>
            <w:r w:rsidRPr="00540B8D">
              <w:rPr>
                <w:color w:val="000000"/>
                <w:shd w:val="clear" w:color="auto" w:fill="FFFFFF"/>
                <w:lang w:val="ru-RU"/>
              </w:rPr>
              <w:t>эмоционального благополучия</w:t>
            </w:r>
            <w:r w:rsidRPr="00540B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94A0F" w:rsidRPr="00540B8D" w:rsidRDefault="00094A0F" w:rsidP="00287A7D">
            <w:pPr>
              <w:pStyle w:val="TableParagraph"/>
              <w:ind w:left="1641" w:right="1631"/>
              <w:rPr>
                <w:b/>
                <w:sz w:val="24"/>
                <w:lang w:val="ru-RU"/>
              </w:rPr>
            </w:pPr>
          </w:p>
        </w:tc>
      </w:tr>
      <w:tr w:rsidR="00094A0F" w:rsidTr="00540B8D">
        <w:trPr>
          <w:trHeight w:val="275"/>
        </w:trPr>
        <w:tc>
          <w:tcPr>
            <w:tcW w:w="1240" w:type="pct"/>
          </w:tcPr>
          <w:p w:rsidR="00094A0F" w:rsidRDefault="00094A0F" w:rsidP="0094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pct"/>
          </w:tcPr>
          <w:p w:rsidR="00094A0F" w:rsidRDefault="00094A0F" w:rsidP="0094689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позиций</w:t>
            </w:r>
            <w:proofErr w:type="spellEnd"/>
          </w:p>
        </w:tc>
        <w:tc>
          <w:tcPr>
            <w:tcW w:w="582" w:type="pct"/>
          </w:tcPr>
          <w:p w:rsidR="00094A0F" w:rsidRPr="00C32B8F" w:rsidRDefault="00094A0F" w:rsidP="0094689E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41" w:type="pct"/>
            <w:vMerge/>
          </w:tcPr>
          <w:p w:rsidR="00094A0F" w:rsidRDefault="00094A0F" w:rsidP="0094689E">
            <w:pPr>
              <w:pStyle w:val="TableParagraph"/>
              <w:ind w:left="15"/>
              <w:rPr>
                <w:sz w:val="24"/>
              </w:rPr>
            </w:pPr>
          </w:p>
        </w:tc>
      </w:tr>
      <w:tr w:rsidR="00094A0F" w:rsidTr="00540B8D">
        <w:trPr>
          <w:trHeight w:val="275"/>
        </w:trPr>
        <w:tc>
          <w:tcPr>
            <w:tcW w:w="1240" w:type="pct"/>
          </w:tcPr>
          <w:p w:rsidR="00094A0F" w:rsidRDefault="00094A0F" w:rsidP="0094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pct"/>
          </w:tcPr>
          <w:p w:rsidR="00094A0F" w:rsidRDefault="00094A0F" w:rsidP="0094689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582" w:type="pct"/>
          </w:tcPr>
          <w:p w:rsidR="00094A0F" w:rsidRPr="00830584" w:rsidRDefault="00094A0F" w:rsidP="0094689E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41" w:type="pct"/>
            <w:vMerge/>
          </w:tcPr>
          <w:p w:rsidR="00094A0F" w:rsidRDefault="00094A0F" w:rsidP="0094689E">
            <w:pPr>
              <w:pStyle w:val="TableParagraph"/>
              <w:ind w:left="15"/>
              <w:rPr>
                <w:sz w:val="24"/>
              </w:rPr>
            </w:pPr>
          </w:p>
        </w:tc>
      </w:tr>
      <w:tr w:rsidR="00094A0F" w:rsidTr="00540B8D">
        <w:trPr>
          <w:trHeight w:val="753"/>
        </w:trPr>
        <w:tc>
          <w:tcPr>
            <w:tcW w:w="1240" w:type="pct"/>
          </w:tcPr>
          <w:p w:rsidR="00094A0F" w:rsidRDefault="00094A0F" w:rsidP="009468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pct"/>
          </w:tcPr>
          <w:p w:rsidR="00094A0F" w:rsidRDefault="00094A0F" w:rsidP="0094689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582" w:type="pct"/>
          </w:tcPr>
          <w:p w:rsidR="00094A0F" w:rsidRPr="00287A7D" w:rsidRDefault="00094A0F" w:rsidP="0094689E">
            <w:pPr>
              <w:pStyle w:val="TableParagraph"/>
              <w:spacing w:line="258" w:lineRule="exact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41" w:type="pct"/>
            <w:vMerge/>
          </w:tcPr>
          <w:p w:rsidR="00094A0F" w:rsidRDefault="00094A0F" w:rsidP="0094689E">
            <w:pPr>
              <w:pStyle w:val="TableParagraph"/>
              <w:spacing w:line="258" w:lineRule="exact"/>
              <w:ind w:left="15"/>
              <w:rPr>
                <w:sz w:val="24"/>
              </w:rPr>
            </w:pPr>
          </w:p>
        </w:tc>
      </w:tr>
      <w:tr w:rsidR="00094A0F" w:rsidTr="00540B8D">
        <w:trPr>
          <w:trHeight w:val="276"/>
        </w:trPr>
        <w:tc>
          <w:tcPr>
            <w:tcW w:w="3277" w:type="pct"/>
            <w:gridSpan w:val="2"/>
          </w:tcPr>
          <w:p w:rsidR="00094A0F" w:rsidRDefault="00094A0F" w:rsidP="0094689E">
            <w:pPr>
              <w:pStyle w:val="TableParagraph"/>
              <w:ind w:left="2883" w:right="2869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2" w:type="pct"/>
          </w:tcPr>
          <w:p w:rsidR="00094A0F" w:rsidRPr="00094A0F" w:rsidRDefault="00094A0F" w:rsidP="00094A0F">
            <w:pPr>
              <w:pStyle w:val="TableParagraph"/>
              <w:ind w:left="711" w:right="142" w:hanging="569"/>
              <w:rPr>
                <w:sz w:val="24"/>
                <w:lang w:val="ru-RU"/>
              </w:rPr>
            </w:pP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41" w:type="pct"/>
          </w:tcPr>
          <w:p w:rsidR="00094A0F" w:rsidRDefault="00094A0F" w:rsidP="0094689E">
            <w:pPr>
              <w:pStyle w:val="TableParagraph"/>
              <w:ind w:left="711" w:right="697"/>
              <w:rPr>
                <w:sz w:val="24"/>
              </w:rPr>
            </w:pPr>
          </w:p>
        </w:tc>
      </w:tr>
    </w:tbl>
    <w:p w:rsidR="002F6C66" w:rsidRDefault="002F6C66" w:rsidP="002F6C66">
      <w:pPr>
        <w:widowControl/>
        <w:autoSpaceDE/>
        <w:autoSpaceDN/>
        <w:spacing w:after="200" w:line="276" w:lineRule="auto"/>
        <w:jc w:val="both"/>
        <w:rPr>
          <w:sz w:val="28"/>
          <w:szCs w:val="28"/>
        </w:rPr>
      </w:pPr>
    </w:p>
    <w:p w:rsidR="0010326E" w:rsidRDefault="0010326E" w:rsidP="0010326E">
      <w:pPr>
        <w:rPr>
          <w:sz w:val="28"/>
          <w:szCs w:val="28"/>
        </w:rPr>
      </w:pPr>
    </w:p>
    <w:p w:rsidR="0010326E" w:rsidRDefault="0010326E" w:rsidP="0010326E">
      <w:pPr>
        <w:rPr>
          <w:sz w:val="28"/>
          <w:szCs w:val="28"/>
        </w:rPr>
      </w:pPr>
    </w:p>
    <w:tbl>
      <w:tblPr>
        <w:tblpPr w:leftFromText="180" w:rightFromText="180" w:vertAnchor="text" w:horzAnchor="margin" w:tblpY="108"/>
        <w:tblW w:w="9924" w:type="dxa"/>
        <w:tblLook w:val="04A0"/>
      </w:tblPr>
      <w:tblGrid>
        <w:gridCol w:w="4928"/>
        <w:gridCol w:w="885"/>
        <w:gridCol w:w="4111"/>
      </w:tblGrid>
      <w:tr w:rsidR="0010326E" w:rsidRPr="00402B78" w:rsidTr="0094689E">
        <w:trPr>
          <w:trHeight w:val="1985"/>
        </w:trPr>
        <w:tc>
          <w:tcPr>
            <w:tcW w:w="4928" w:type="dxa"/>
          </w:tcPr>
          <w:p w:rsidR="0010326E" w:rsidRPr="002432C5" w:rsidRDefault="0010326E" w:rsidP="0094689E">
            <w:pPr>
              <w:shd w:val="clear" w:color="auto" w:fill="FFFFFF"/>
            </w:pPr>
            <w:r w:rsidRPr="002432C5">
              <w:t>СОГЛАСОВАНО</w:t>
            </w:r>
          </w:p>
          <w:p w:rsidR="0010326E" w:rsidRPr="002432C5" w:rsidRDefault="0010326E" w:rsidP="0094689E">
            <w:pPr>
              <w:shd w:val="clear" w:color="auto" w:fill="FFFFFF"/>
              <w:ind w:left="79"/>
              <w:rPr>
                <w:sz w:val="16"/>
                <w:szCs w:val="16"/>
              </w:rPr>
            </w:pPr>
          </w:p>
          <w:p w:rsidR="0010326E" w:rsidRPr="002432C5" w:rsidRDefault="0010326E" w:rsidP="0094689E">
            <w:pPr>
              <w:shd w:val="clear" w:color="auto" w:fill="FFFFFF"/>
              <w:ind w:left="79"/>
            </w:pPr>
            <w:r w:rsidRPr="002432C5">
              <w:t xml:space="preserve">Протокол заседания методического объединения учителей математики МБОУ СОШ № 11 </w:t>
            </w:r>
          </w:p>
          <w:p w:rsidR="0010326E" w:rsidRPr="002432C5" w:rsidRDefault="0010326E" w:rsidP="0094689E">
            <w:pPr>
              <w:shd w:val="clear" w:color="auto" w:fill="FFFFFF"/>
              <w:ind w:left="79"/>
            </w:pPr>
            <w:r w:rsidRPr="002432C5">
              <w:t xml:space="preserve">от </w:t>
            </w:r>
            <w:r>
              <w:t>30 августа</w:t>
            </w:r>
            <w:r w:rsidRPr="002432C5">
              <w:t xml:space="preserve"> 20</w:t>
            </w:r>
            <w:r>
              <w:t>21</w:t>
            </w:r>
            <w:r w:rsidRPr="002432C5">
              <w:t xml:space="preserve"> года № 1 </w:t>
            </w:r>
          </w:p>
          <w:p w:rsidR="0010326E" w:rsidRPr="002432C5" w:rsidRDefault="0010326E" w:rsidP="0094689E">
            <w:pPr>
              <w:shd w:val="clear" w:color="auto" w:fill="FFFFFF"/>
              <w:ind w:left="79"/>
            </w:pPr>
            <w:r w:rsidRPr="002432C5">
              <w:t xml:space="preserve"> </w:t>
            </w:r>
          </w:p>
          <w:p w:rsidR="0010326E" w:rsidRPr="002432C5" w:rsidRDefault="0010326E" w:rsidP="0010326E">
            <w:pPr>
              <w:shd w:val="clear" w:color="auto" w:fill="FFFFFF"/>
              <w:ind w:left="79"/>
            </w:pPr>
            <w:r w:rsidRPr="002432C5">
              <w:t xml:space="preserve">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 </w:t>
            </w:r>
            <w:proofErr w:type="spellStart"/>
            <w:r>
              <w:t>Пустовая</w:t>
            </w:r>
            <w:proofErr w:type="spellEnd"/>
            <w:r>
              <w:t xml:space="preserve"> И.Ю.</w:t>
            </w:r>
            <w:r w:rsidRPr="002432C5">
              <w:t>_</w:t>
            </w:r>
          </w:p>
        </w:tc>
        <w:tc>
          <w:tcPr>
            <w:tcW w:w="885" w:type="dxa"/>
          </w:tcPr>
          <w:p w:rsidR="0010326E" w:rsidRPr="002432C5" w:rsidRDefault="0010326E" w:rsidP="0094689E"/>
        </w:tc>
        <w:tc>
          <w:tcPr>
            <w:tcW w:w="4111" w:type="dxa"/>
          </w:tcPr>
          <w:p w:rsidR="0010326E" w:rsidRPr="0010326E" w:rsidRDefault="0010326E" w:rsidP="0094689E">
            <w:pPr>
              <w:shd w:val="clear" w:color="auto" w:fill="FFFFFF"/>
              <w:rPr>
                <w:sz w:val="24"/>
                <w:szCs w:val="24"/>
              </w:rPr>
            </w:pPr>
            <w:r w:rsidRPr="0010326E">
              <w:rPr>
                <w:sz w:val="24"/>
                <w:szCs w:val="24"/>
              </w:rPr>
              <w:t xml:space="preserve"> СОГЛАСОВАНО</w:t>
            </w:r>
          </w:p>
          <w:p w:rsidR="0010326E" w:rsidRPr="0010326E" w:rsidRDefault="0010326E" w:rsidP="0094689E">
            <w:pPr>
              <w:shd w:val="clear" w:color="auto" w:fill="FFFFFF"/>
              <w:ind w:left="79"/>
              <w:rPr>
                <w:sz w:val="24"/>
                <w:szCs w:val="24"/>
              </w:rPr>
            </w:pPr>
          </w:p>
          <w:p w:rsidR="0010326E" w:rsidRPr="0010326E" w:rsidRDefault="0010326E" w:rsidP="0094689E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10326E">
              <w:rPr>
                <w:sz w:val="24"/>
                <w:szCs w:val="24"/>
              </w:rPr>
              <w:t>Заместитель директора по УВР</w:t>
            </w:r>
          </w:p>
          <w:p w:rsidR="0010326E" w:rsidRPr="0010326E" w:rsidRDefault="0010326E" w:rsidP="0094689E">
            <w:pPr>
              <w:shd w:val="clear" w:color="auto" w:fill="FFFFFF"/>
              <w:ind w:left="79"/>
              <w:rPr>
                <w:sz w:val="24"/>
                <w:szCs w:val="24"/>
                <w:u w:val="single"/>
              </w:rPr>
            </w:pPr>
            <w:r w:rsidRPr="0010326E">
              <w:rPr>
                <w:sz w:val="24"/>
                <w:szCs w:val="24"/>
                <w:u w:val="single"/>
              </w:rPr>
              <w:t xml:space="preserve"> </w:t>
            </w:r>
          </w:p>
          <w:p w:rsidR="0010326E" w:rsidRPr="0010326E" w:rsidRDefault="0010326E" w:rsidP="0094689E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 w:rsidRPr="0010326E">
              <w:rPr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10326E">
              <w:rPr>
                <w:sz w:val="24"/>
                <w:szCs w:val="24"/>
                <w:u w:val="single"/>
              </w:rPr>
              <w:t>Нежута</w:t>
            </w:r>
            <w:proofErr w:type="spellEnd"/>
            <w:r w:rsidRPr="0010326E">
              <w:rPr>
                <w:sz w:val="24"/>
                <w:szCs w:val="24"/>
                <w:u w:val="single"/>
              </w:rPr>
              <w:t xml:space="preserve"> Л.С.</w:t>
            </w:r>
          </w:p>
          <w:p w:rsidR="0010326E" w:rsidRPr="0010326E" w:rsidRDefault="0010326E" w:rsidP="0094689E">
            <w:pPr>
              <w:rPr>
                <w:sz w:val="24"/>
                <w:szCs w:val="24"/>
              </w:rPr>
            </w:pPr>
          </w:p>
          <w:p w:rsidR="0010326E" w:rsidRPr="0010326E" w:rsidRDefault="0010326E" w:rsidP="0010326E">
            <w:pPr>
              <w:rPr>
                <w:sz w:val="24"/>
                <w:szCs w:val="24"/>
              </w:rPr>
            </w:pPr>
            <w:r w:rsidRPr="0010326E">
              <w:rPr>
                <w:sz w:val="24"/>
                <w:szCs w:val="24"/>
              </w:rPr>
              <w:t>30 августа  2021 года</w:t>
            </w:r>
          </w:p>
        </w:tc>
      </w:tr>
    </w:tbl>
    <w:p w:rsidR="0010326E" w:rsidRPr="0010326E" w:rsidRDefault="0010326E" w:rsidP="0010326E">
      <w:pPr>
        <w:rPr>
          <w:sz w:val="28"/>
          <w:szCs w:val="28"/>
        </w:rPr>
        <w:sectPr w:rsidR="0010326E" w:rsidRPr="0010326E" w:rsidSect="00CA6D24">
          <w:pgSz w:w="11910" w:h="16840"/>
          <w:pgMar w:top="1020" w:right="1060" w:bottom="1020" w:left="1120" w:header="0" w:footer="922" w:gutter="0"/>
          <w:cols w:space="720"/>
          <w:docGrid w:linePitch="299"/>
        </w:sectPr>
      </w:pPr>
    </w:p>
    <w:p w:rsidR="002F6C66" w:rsidRPr="0010326E" w:rsidRDefault="002F6C66" w:rsidP="00017E49">
      <w:pPr>
        <w:shd w:val="clear" w:color="auto" w:fill="FFFFFF"/>
        <w:spacing w:line="0" w:lineRule="atLeast"/>
        <w:rPr>
          <w:sz w:val="28"/>
          <w:szCs w:val="28"/>
        </w:rPr>
      </w:pPr>
    </w:p>
    <w:sectPr w:rsidR="002F6C66" w:rsidRPr="0010326E" w:rsidSect="002F6C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2861"/>
    <w:multiLevelType w:val="multilevel"/>
    <w:tmpl w:val="A85A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F5E78"/>
    <w:multiLevelType w:val="multilevel"/>
    <w:tmpl w:val="F8E4E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50CAB"/>
    <w:multiLevelType w:val="hybridMultilevel"/>
    <w:tmpl w:val="5594778A"/>
    <w:lvl w:ilvl="0" w:tplc="643CC1D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67630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2" w:tplc="7C9CDCF2">
      <w:numFmt w:val="bullet"/>
      <w:lvlText w:val="•"/>
      <w:lvlJc w:val="left"/>
      <w:pPr>
        <w:ind w:left="3279" w:hanging="284"/>
      </w:pPr>
      <w:rPr>
        <w:rFonts w:hint="default"/>
        <w:lang w:val="ru-RU" w:eastAsia="en-US" w:bidi="ar-SA"/>
      </w:rPr>
    </w:lvl>
    <w:lvl w:ilvl="3" w:tplc="C6ECBEF4">
      <w:numFmt w:val="bullet"/>
      <w:lvlText w:val="•"/>
      <w:lvlJc w:val="left"/>
      <w:pPr>
        <w:ind w:left="4719" w:hanging="284"/>
      </w:pPr>
      <w:rPr>
        <w:rFonts w:hint="default"/>
        <w:lang w:val="ru-RU" w:eastAsia="en-US" w:bidi="ar-SA"/>
      </w:rPr>
    </w:lvl>
    <w:lvl w:ilvl="4" w:tplc="2C0C3894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5" w:tplc="D0165D2E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6" w:tplc="3DCABB52">
      <w:numFmt w:val="bullet"/>
      <w:lvlText w:val="•"/>
      <w:lvlJc w:val="left"/>
      <w:pPr>
        <w:ind w:left="9039" w:hanging="284"/>
      </w:pPr>
      <w:rPr>
        <w:rFonts w:hint="default"/>
        <w:lang w:val="ru-RU" w:eastAsia="en-US" w:bidi="ar-SA"/>
      </w:rPr>
    </w:lvl>
    <w:lvl w:ilvl="7" w:tplc="F03A9360">
      <w:numFmt w:val="bullet"/>
      <w:lvlText w:val="•"/>
      <w:lvlJc w:val="left"/>
      <w:pPr>
        <w:ind w:left="10478" w:hanging="284"/>
      </w:pPr>
      <w:rPr>
        <w:rFonts w:hint="default"/>
        <w:lang w:val="ru-RU" w:eastAsia="en-US" w:bidi="ar-SA"/>
      </w:rPr>
    </w:lvl>
    <w:lvl w:ilvl="8" w:tplc="2D58E30C">
      <w:numFmt w:val="bullet"/>
      <w:lvlText w:val="•"/>
      <w:lvlJc w:val="left"/>
      <w:pPr>
        <w:ind w:left="11918" w:hanging="284"/>
      </w:pPr>
      <w:rPr>
        <w:rFonts w:hint="default"/>
        <w:lang w:val="ru-RU" w:eastAsia="en-US" w:bidi="ar-SA"/>
      </w:rPr>
    </w:lvl>
  </w:abstractNum>
  <w:abstractNum w:abstractNumId="3">
    <w:nsid w:val="6AB20614"/>
    <w:multiLevelType w:val="hybridMultilevel"/>
    <w:tmpl w:val="C946FE30"/>
    <w:lvl w:ilvl="0" w:tplc="0060DE06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C1BC8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2" w:tplc="3E547B62">
      <w:numFmt w:val="bullet"/>
      <w:lvlText w:val="•"/>
      <w:lvlJc w:val="left"/>
      <w:pPr>
        <w:ind w:left="3055" w:hanging="180"/>
      </w:pPr>
      <w:rPr>
        <w:rFonts w:hint="default"/>
        <w:lang w:val="ru-RU" w:eastAsia="en-US" w:bidi="ar-SA"/>
      </w:rPr>
    </w:lvl>
    <w:lvl w:ilvl="3" w:tplc="0570D62C">
      <w:numFmt w:val="bullet"/>
      <w:lvlText w:val="•"/>
      <w:lvlJc w:val="left"/>
      <w:pPr>
        <w:ind w:left="4523" w:hanging="180"/>
      </w:pPr>
      <w:rPr>
        <w:rFonts w:hint="default"/>
        <w:lang w:val="ru-RU" w:eastAsia="en-US" w:bidi="ar-SA"/>
      </w:rPr>
    </w:lvl>
    <w:lvl w:ilvl="4" w:tplc="EA94CD5A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5" w:tplc="7F28C72A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6" w:tplc="3E304350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  <w:lvl w:ilvl="7" w:tplc="AB44E8CE">
      <w:numFmt w:val="bullet"/>
      <w:lvlText w:val="•"/>
      <w:lvlJc w:val="left"/>
      <w:pPr>
        <w:ind w:left="10394" w:hanging="180"/>
      </w:pPr>
      <w:rPr>
        <w:rFonts w:hint="default"/>
        <w:lang w:val="ru-RU" w:eastAsia="en-US" w:bidi="ar-SA"/>
      </w:rPr>
    </w:lvl>
    <w:lvl w:ilvl="8" w:tplc="D730C980">
      <w:numFmt w:val="bullet"/>
      <w:lvlText w:val="•"/>
      <w:lvlJc w:val="left"/>
      <w:pPr>
        <w:ind w:left="11862" w:hanging="180"/>
      </w:pPr>
      <w:rPr>
        <w:rFonts w:hint="default"/>
        <w:lang w:val="ru-RU" w:eastAsia="en-US" w:bidi="ar-SA"/>
      </w:rPr>
    </w:lvl>
  </w:abstractNum>
  <w:abstractNum w:abstractNumId="4">
    <w:nsid w:val="6AB56B3F"/>
    <w:multiLevelType w:val="hybridMultilevel"/>
    <w:tmpl w:val="4D74E2E6"/>
    <w:lvl w:ilvl="0" w:tplc="5310DF96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A04BE">
      <w:numFmt w:val="bullet"/>
      <w:lvlText w:val="•"/>
      <w:lvlJc w:val="left"/>
      <w:pPr>
        <w:ind w:left="1587" w:hanging="181"/>
      </w:pPr>
      <w:rPr>
        <w:rFonts w:hint="default"/>
        <w:lang w:val="ru-RU" w:eastAsia="en-US" w:bidi="ar-SA"/>
      </w:rPr>
    </w:lvl>
    <w:lvl w:ilvl="2" w:tplc="6F9C567C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3" w:tplc="63260B44">
      <w:numFmt w:val="bullet"/>
      <w:lvlText w:val="•"/>
      <w:lvlJc w:val="left"/>
      <w:pPr>
        <w:ind w:left="4523" w:hanging="181"/>
      </w:pPr>
      <w:rPr>
        <w:rFonts w:hint="default"/>
        <w:lang w:val="ru-RU" w:eastAsia="en-US" w:bidi="ar-SA"/>
      </w:rPr>
    </w:lvl>
    <w:lvl w:ilvl="4" w:tplc="B458483C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5" w:tplc="A63615E8">
      <w:numFmt w:val="bullet"/>
      <w:lvlText w:val="•"/>
      <w:lvlJc w:val="left"/>
      <w:pPr>
        <w:ind w:left="7459" w:hanging="181"/>
      </w:pPr>
      <w:rPr>
        <w:rFonts w:hint="default"/>
        <w:lang w:val="ru-RU" w:eastAsia="en-US" w:bidi="ar-SA"/>
      </w:rPr>
    </w:lvl>
    <w:lvl w:ilvl="6" w:tplc="C73CF68A">
      <w:numFmt w:val="bullet"/>
      <w:lvlText w:val="•"/>
      <w:lvlJc w:val="left"/>
      <w:pPr>
        <w:ind w:left="8927" w:hanging="181"/>
      </w:pPr>
      <w:rPr>
        <w:rFonts w:hint="default"/>
        <w:lang w:val="ru-RU" w:eastAsia="en-US" w:bidi="ar-SA"/>
      </w:rPr>
    </w:lvl>
    <w:lvl w:ilvl="7" w:tplc="919C9EAC">
      <w:numFmt w:val="bullet"/>
      <w:lvlText w:val="•"/>
      <w:lvlJc w:val="left"/>
      <w:pPr>
        <w:ind w:left="10394" w:hanging="181"/>
      </w:pPr>
      <w:rPr>
        <w:rFonts w:hint="default"/>
        <w:lang w:val="ru-RU" w:eastAsia="en-US" w:bidi="ar-SA"/>
      </w:rPr>
    </w:lvl>
    <w:lvl w:ilvl="8" w:tplc="C8A8738E">
      <w:numFmt w:val="bullet"/>
      <w:lvlText w:val="•"/>
      <w:lvlJc w:val="left"/>
      <w:pPr>
        <w:ind w:left="11862" w:hanging="181"/>
      </w:pPr>
      <w:rPr>
        <w:rFonts w:hint="default"/>
        <w:lang w:val="ru-RU" w:eastAsia="en-US" w:bidi="ar-SA"/>
      </w:rPr>
    </w:lvl>
  </w:abstractNum>
  <w:abstractNum w:abstractNumId="5">
    <w:nsid w:val="75132115"/>
    <w:multiLevelType w:val="hybridMultilevel"/>
    <w:tmpl w:val="8E8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C66"/>
    <w:rsid w:val="00017E49"/>
    <w:rsid w:val="00094A0F"/>
    <w:rsid w:val="0010326E"/>
    <w:rsid w:val="002551AD"/>
    <w:rsid w:val="00287A7D"/>
    <w:rsid w:val="002F6C66"/>
    <w:rsid w:val="00410235"/>
    <w:rsid w:val="00471694"/>
    <w:rsid w:val="00540B8D"/>
    <w:rsid w:val="00830584"/>
    <w:rsid w:val="00A36D9B"/>
    <w:rsid w:val="00AE177B"/>
    <w:rsid w:val="00BA0A9C"/>
    <w:rsid w:val="00C1370F"/>
    <w:rsid w:val="00C3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6C66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6C6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F6C66"/>
    <w:pPr>
      <w:ind w:left="3033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6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F6C66"/>
    <w:pPr>
      <w:ind w:left="965" w:hanging="362"/>
    </w:pPr>
  </w:style>
  <w:style w:type="paragraph" w:customStyle="1" w:styleId="TableParagraph">
    <w:name w:val="Table Paragraph"/>
    <w:basedOn w:val="a"/>
    <w:uiPriority w:val="1"/>
    <w:qFormat/>
    <w:rsid w:val="002F6C66"/>
    <w:pPr>
      <w:spacing w:line="256" w:lineRule="exact"/>
      <w:ind w:left="14"/>
      <w:jc w:val="center"/>
    </w:pPr>
  </w:style>
  <w:style w:type="paragraph" w:customStyle="1" w:styleId="Standard">
    <w:name w:val="Standard"/>
    <w:rsid w:val="0010326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03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6E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2"/>
    <w:basedOn w:val="a0"/>
    <w:rsid w:val="0047169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2021-09-12T09:20:00Z</dcterms:created>
  <dcterms:modified xsi:type="dcterms:W3CDTF">2021-09-16T16:28:00Z</dcterms:modified>
</cp:coreProperties>
</file>